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2AAB" w14:textId="77777777" w:rsidR="003417DA" w:rsidRPr="000B3CC7" w:rsidRDefault="003417DA" w:rsidP="00A53284">
      <w:pPr>
        <w:jc w:val="center"/>
        <w:rPr>
          <w:rFonts w:ascii="Georgia" w:hAnsi="Georgia"/>
        </w:rPr>
      </w:pPr>
      <w:r w:rsidRPr="000B3CC7">
        <w:rPr>
          <w:rFonts w:ascii="Georgia" w:hAnsi="Georgia"/>
          <w:noProof/>
        </w:rPr>
        <w:drawing>
          <wp:inline distT="0" distB="0" distL="0" distR="0" wp14:anchorId="2AB92760" wp14:editId="1C285D4D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CA70F" w14:textId="77777777" w:rsidR="003417DA" w:rsidRPr="000B3CC7" w:rsidRDefault="003417DA" w:rsidP="00A53284">
      <w:pPr>
        <w:jc w:val="center"/>
        <w:rPr>
          <w:rFonts w:ascii="Georgia" w:hAnsi="Georgia"/>
        </w:rPr>
      </w:pPr>
    </w:p>
    <w:p w14:paraId="5B31A21F" w14:textId="77777777" w:rsidR="00D66C63" w:rsidRPr="000B3CC7" w:rsidRDefault="00D66C63" w:rsidP="00A53284">
      <w:pPr>
        <w:jc w:val="center"/>
        <w:rPr>
          <w:rFonts w:ascii="Georgia" w:hAnsi="Georgia"/>
        </w:rPr>
      </w:pPr>
    </w:p>
    <w:p w14:paraId="1A255788" w14:textId="729FBA33" w:rsidR="003417DA" w:rsidRPr="000B3CC7" w:rsidRDefault="001608A4" w:rsidP="00A53284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259BAED6" w14:textId="77777777" w:rsidR="003417DA" w:rsidRPr="000B3CC7" w:rsidRDefault="003417DA" w:rsidP="00A53284">
      <w:pPr>
        <w:spacing w:after="200"/>
        <w:rPr>
          <w:rFonts w:ascii="Georgia" w:hAnsi="Georgia"/>
        </w:rPr>
      </w:pPr>
    </w:p>
    <w:p w14:paraId="608F0495" w14:textId="64CEA7B3" w:rsidR="003417DA" w:rsidRPr="000B3CC7" w:rsidRDefault="003417DA" w:rsidP="00A53284">
      <w:pPr>
        <w:jc w:val="center"/>
        <w:outlineLvl w:val="0"/>
        <w:rPr>
          <w:rFonts w:ascii="Georgia" w:hAnsi="Georgia"/>
          <w:b/>
        </w:rPr>
      </w:pPr>
      <w:r w:rsidRPr="000B3CC7">
        <w:rPr>
          <w:rFonts w:ascii="Georgia" w:hAnsi="Georgia"/>
          <w:b/>
        </w:rPr>
        <w:t>Sárvár Térség</w:t>
      </w:r>
      <w:r w:rsidR="00E23B2F" w:rsidRPr="000B3CC7">
        <w:rPr>
          <w:rFonts w:ascii="Georgia" w:hAnsi="Georgia"/>
          <w:b/>
        </w:rPr>
        <w:t>e Többcélú Kistérségi Társulás</w:t>
      </w:r>
    </w:p>
    <w:p w14:paraId="69AFB4D9" w14:textId="77777777" w:rsidR="003417DA" w:rsidRPr="000B3CC7" w:rsidRDefault="00830F04" w:rsidP="00A53284">
      <w:pPr>
        <w:jc w:val="center"/>
        <w:outlineLvl w:val="0"/>
        <w:rPr>
          <w:rFonts w:ascii="Georgia" w:hAnsi="Georgia"/>
          <w:b/>
        </w:rPr>
      </w:pPr>
      <w:r w:rsidRPr="000B3CC7">
        <w:rPr>
          <w:rFonts w:ascii="Georgia" w:hAnsi="Georgia"/>
          <w:b/>
        </w:rPr>
        <w:t>Intéző Bizottságá</w:t>
      </w:r>
      <w:r w:rsidR="00664C8F" w:rsidRPr="000B3CC7">
        <w:rPr>
          <w:rFonts w:ascii="Georgia" w:hAnsi="Georgia"/>
          <w:b/>
        </w:rPr>
        <w:t>nak</w:t>
      </w:r>
      <w:r w:rsidR="003417DA" w:rsidRPr="000B3CC7">
        <w:rPr>
          <w:rFonts w:ascii="Georgia" w:hAnsi="Georgia"/>
          <w:b/>
        </w:rPr>
        <w:t xml:space="preserve"> ülés</w:t>
      </w:r>
      <w:r w:rsidR="00664C8F" w:rsidRPr="000B3CC7">
        <w:rPr>
          <w:rFonts w:ascii="Georgia" w:hAnsi="Georgia"/>
          <w:b/>
        </w:rPr>
        <w:t>éről</w:t>
      </w:r>
    </w:p>
    <w:p w14:paraId="14B9D82E" w14:textId="77777777" w:rsidR="003417DA" w:rsidRPr="000B3CC7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8A70D0A" w14:textId="77777777" w:rsidR="003417DA" w:rsidRPr="000B3CC7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BAC188A" w14:textId="0F308240" w:rsidR="003417DA" w:rsidRPr="000B3CC7" w:rsidRDefault="003417DA" w:rsidP="00DF47C7">
      <w:pPr>
        <w:jc w:val="center"/>
        <w:outlineLvl w:val="0"/>
        <w:rPr>
          <w:rFonts w:ascii="Georgia" w:hAnsi="Georgia"/>
          <w:b/>
        </w:rPr>
      </w:pPr>
      <w:r w:rsidRPr="000B3CC7">
        <w:rPr>
          <w:rFonts w:ascii="Georgia" w:hAnsi="Georgia"/>
          <w:b/>
        </w:rPr>
        <w:t>20</w:t>
      </w:r>
      <w:r w:rsidR="00C949CF" w:rsidRPr="000B3CC7">
        <w:rPr>
          <w:rFonts w:ascii="Georgia" w:hAnsi="Georgia"/>
          <w:b/>
        </w:rPr>
        <w:t>2</w:t>
      </w:r>
      <w:r w:rsidR="00F05BCA" w:rsidRPr="000B3CC7">
        <w:rPr>
          <w:rFonts w:ascii="Georgia" w:hAnsi="Georgia"/>
          <w:b/>
        </w:rPr>
        <w:t>6</w:t>
      </w:r>
      <w:r w:rsidRPr="000B3CC7">
        <w:rPr>
          <w:rFonts w:ascii="Georgia" w:hAnsi="Georgia"/>
          <w:b/>
        </w:rPr>
        <w:t xml:space="preserve">. </w:t>
      </w:r>
      <w:r w:rsidR="00475148" w:rsidRPr="000B3CC7">
        <w:rPr>
          <w:rFonts w:ascii="Georgia" w:hAnsi="Georgia"/>
          <w:b/>
        </w:rPr>
        <w:t>május</w:t>
      </w:r>
      <w:r w:rsidRPr="000B3CC7">
        <w:rPr>
          <w:rFonts w:ascii="Georgia" w:hAnsi="Georgia"/>
          <w:b/>
        </w:rPr>
        <w:t xml:space="preserve"> </w:t>
      </w:r>
      <w:r w:rsidR="00F05BCA" w:rsidRPr="000B3CC7">
        <w:rPr>
          <w:rFonts w:ascii="Georgia" w:hAnsi="Georgia"/>
          <w:b/>
        </w:rPr>
        <w:t>19</w:t>
      </w:r>
      <w:r w:rsidRPr="000B3CC7">
        <w:rPr>
          <w:rFonts w:ascii="Georgia" w:hAnsi="Georgia"/>
          <w:b/>
        </w:rPr>
        <w:t>.</w:t>
      </w:r>
    </w:p>
    <w:p w14:paraId="14365328" w14:textId="77777777" w:rsidR="003417DA" w:rsidRPr="000B3CC7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320E41A" w14:textId="77777777" w:rsidR="003417DA" w:rsidRPr="000B3CC7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FDB6043" w14:textId="77777777" w:rsidR="003417DA" w:rsidRPr="000B3CC7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E08A144" w14:textId="77777777" w:rsidR="003417DA" w:rsidRPr="000B3CC7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6C1F7DA6" w14:textId="77777777" w:rsidR="003417DA" w:rsidRPr="000B3CC7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F24423E" w14:textId="77777777" w:rsidR="003417DA" w:rsidRPr="000B3CC7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D0DFE97" w14:textId="77777777" w:rsidR="003417DA" w:rsidRPr="000B3CC7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CECDE4B" w14:textId="77777777" w:rsidR="003417DA" w:rsidRPr="000B3CC7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4618AB67" w14:textId="77777777" w:rsidR="003417DA" w:rsidRPr="000B3CC7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B74652F" w14:textId="77777777" w:rsidR="00007C5D" w:rsidRPr="000B3CC7" w:rsidRDefault="00007C5D" w:rsidP="00A53284">
      <w:pPr>
        <w:jc w:val="center"/>
        <w:outlineLvl w:val="0"/>
        <w:rPr>
          <w:rFonts w:ascii="Georgia" w:hAnsi="Georgia"/>
          <w:b/>
        </w:rPr>
      </w:pPr>
    </w:p>
    <w:p w14:paraId="7B5AA2F3" w14:textId="77777777" w:rsidR="006B51B7" w:rsidRPr="000B3CC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5F2A2D2D" w14:textId="77777777" w:rsidR="006B51B7" w:rsidRPr="000B3CC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7013FC93" w14:textId="77777777" w:rsidR="0013131A" w:rsidRPr="000B3CC7" w:rsidRDefault="0013131A" w:rsidP="00A53284">
      <w:pPr>
        <w:jc w:val="center"/>
        <w:outlineLvl w:val="0"/>
        <w:rPr>
          <w:rFonts w:ascii="Georgia" w:hAnsi="Georgia"/>
          <w:b/>
        </w:rPr>
      </w:pPr>
    </w:p>
    <w:p w14:paraId="49CD7C74" w14:textId="77777777" w:rsidR="00124F0E" w:rsidRPr="000B3CC7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3E799E12" w14:textId="77777777" w:rsidR="00D500B5" w:rsidRPr="000B3CC7" w:rsidRDefault="00D500B5" w:rsidP="00A53284">
      <w:pPr>
        <w:jc w:val="center"/>
        <w:outlineLvl w:val="0"/>
        <w:rPr>
          <w:rFonts w:ascii="Georgia" w:hAnsi="Georgia"/>
          <w:b/>
        </w:rPr>
      </w:pPr>
    </w:p>
    <w:p w14:paraId="79D14C35" w14:textId="77777777" w:rsidR="00D500B5" w:rsidRPr="000B3CC7" w:rsidRDefault="00D500B5" w:rsidP="00A53284">
      <w:pPr>
        <w:jc w:val="center"/>
        <w:outlineLvl w:val="0"/>
        <w:rPr>
          <w:rFonts w:ascii="Georgia" w:hAnsi="Georgia"/>
          <w:b/>
        </w:rPr>
      </w:pPr>
    </w:p>
    <w:p w14:paraId="68E59639" w14:textId="77777777" w:rsidR="00D500B5" w:rsidRPr="000B3CC7" w:rsidRDefault="00D500B5" w:rsidP="00A53284">
      <w:pPr>
        <w:jc w:val="center"/>
        <w:outlineLvl w:val="0"/>
        <w:rPr>
          <w:rFonts w:ascii="Georgia" w:hAnsi="Georgia"/>
          <w:b/>
        </w:rPr>
      </w:pPr>
    </w:p>
    <w:p w14:paraId="0A2675CD" w14:textId="77777777" w:rsidR="000B3CC7" w:rsidRPr="000B3CC7" w:rsidRDefault="000B3CC7" w:rsidP="00A53284">
      <w:pPr>
        <w:jc w:val="center"/>
        <w:outlineLvl w:val="0"/>
        <w:rPr>
          <w:rFonts w:ascii="Georgia" w:hAnsi="Georgia"/>
          <w:b/>
        </w:rPr>
      </w:pPr>
    </w:p>
    <w:p w14:paraId="11B9EB7B" w14:textId="77777777" w:rsidR="000B3CC7" w:rsidRPr="000B3CC7" w:rsidRDefault="000B3CC7" w:rsidP="00A53284">
      <w:pPr>
        <w:jc w:val="center"/>
        <w:outlineLvl w:val="0"/>
        <w:rPr>
          <w:rFonts w:ascii="Georgia" w:hAnsi="Georgia"/>
          <w:b/>
        </w:rPr>
      </w:pPr>
    </w:p>
    <w:p w14:paraId="6B2C3B17" w14:textId="77777777" w:rsidR="00124F0E" w:rsidRPr="000B3CC7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24FFE2BA" w14:textId="77777777" w:rsidR="00A208F7" w:rsidRPr="000B3CC7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4DC94871" w14:textId="77777777" w:rsidR="00A208F7" w:rsidRPr="000B3CC7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5E621053" w14:textId="77777777" w:rsidR="003417DA" w:rsidRPr="000B3CC7" w:rsidRDefault="003417DA" w:rsidP="00A53284">
      <w:pPr>
        <w:outlineLvl w:val="0"/>
        <w:rPr>
          <w:rFonts w:ascii="Georgia" w:hAnsi="Georgia"/>
          <w:b/>
          <w:u w:val="single"/>
        </w:rPr>
      </w:pPr>
      <w:r w:rsidRPr="000B3CC7">
        <w:rPr>
          <w:rFonts w:ascii="Georgia" w:hAnsi="Georgia"/>
          <w:b/>
          <w:u w:val="single"/>
        </w:rPr>
        <w:t>Határozatok:</w:t>
      </w:r>
    </w:p>
    <w:p w14:paraId="73192202" w14:textId="77777777" w:rsidR="003417DA" w:rsidRPr="000B3CC7" w:rsidRDefault="003417DA" w:rsidP="00A53284">
      <w:pPr>
        <w:outlineLvl w:val="0"/>
        <w:rPr>
          <w:rFonts w:ascii="Georgia" w:hAnsi="Georgia"/>
          <w:b/>
          <w:u w:val="single"/>
        </w:rPr>
      </w:pPr>
    </w:p>
    <w:p w14:paraId="59B19744" w14:textId="36F49D2D" w:rsidR="00FF6B53" w:rsidRPr="000B3CC7" w:rsidRDefault="00FF6B53" w:rsidP="000B3CC7">
      <w:pPr>
        <w:tabs>
          <w:tab w:val="left" w:pos="2268"/>
        </w:tabs>
        <w:outlineLvl w:val="0"/>
        <w:rPr>
          <w:rFonts w:ascii="Georgia" w:hAnsi="Georgia"/>
          <w:b/>
          <w:u w:val="single"/>
        </w:rPr>
      </w:pPr>
      <w:r w:rsidRPr="000B3CC7">
        <w:rPr>
          <w:rFonts w:ascii="Georgia" w:hAnsi="Georgia"/>
        </w:rPr>
        <w:t>5/2026. (V. 19.)</w:t>
      </w:r>
      <w:r w:rsidRPr="000B3CC7">
        <w:rPr>
          <w:rFonts w:ascii="Georgia" w:hAnsi="Georgia"/>
        </w:rPr>
        <w:tab/>
        <w:t>Napirend elfogadása</w:t>
      </w:r>
    </w:p>
    <w:p w14:paraId="3E1E3B56" w14:textId="3AF6DD65" w:rsidR="004E7171" w:rsidRPr="000B3CC7" w:rsidRDefault="00FF6B53" w:rsidP="000B3CC7">
      <w:pPr>
        <w:tabs>
          <w:tab w:val="left" w:pos="2268"/>
        </w:tabs>
        <w:outlineLvl w:val="0"/>
        <w:rPr>
          <w:rFonts w:ascii="Georgia" w:hAnsi="Georgia"/>
          <w:b/>
          <w:u w:val="single"/>
        </w:rPr>
      </w:pPr>
      <w:r w:rsidRPr="000B3CC7">
        <w:rPr>
          <w:rFonts w:ascii="Georgia" w:hAnsi="Georgia"/>
        </w:rPr>
        <w:t>6</w:t>
      </w:r>
      <w:r w:rsidR="004E7171" w:rsidRPr="000B3CC7">
        <w:rPr>
          <w:rFonts w:ascii="Georgia" w:hAnsi="Georgia"/>
        </w:rPr>
        <w:t>/202</w:t>
      </w:r>
      <w:r w:rsidRPr="000B3CC7">
        <w:rPr>
          <w:rFonts w:ascii="Georgia" w:hAnsi="Georgia"/>
        </w:rPr>
        <w:t>6</w:t>
      </w:r>
      <w:r w:rsidR="004E7171" w:rsidRPr="000B3CC7">
        <w:rPr>
          <w:rFonts w:ascii="Georgia" w:hAnsi="Georgia"/>
        </w:rPr>
        <w:t xml:space="preserve">. (V. </w:t>
      </w:r>
      <w:r w:rsidRPr="000B3CC7">
        <w:rPr>
          <w:rFonts w:ascii="Georgia" w:hAnsi="Georgia"/>
        </w:rPr>
        <w:t>19</w:t>
      </w:r>
      <w:r w:rsidR="004E7171" w:rsidRPr="000B3CC7">
        <w:rPr>
          <w:rFonts w:ascii="Georgia" w:hAnsi="Georgia"/>
        </w:rPr>
        <w:t>.)</w:t>
      </w:r>
      <w:r w:rsidR="004E7171" w:rsidRPr="000B3CC7">
        <w:rPr>
          <w:rFonts w:ascii="Georgia" w:hAnsi="Georgia"/>
        </w:rPr>
        <w:tab/>
      </w:r>
      <w:r w:rsidR="004E7171" w:rsidRPr="000B3CC7">
        <w:rPr>
          <w:rFonts w:ascii="Georgia" w:hAnsi="Georgia"/>
          <w:color w:val="000000"/>
        </w:rPr>
        <w:t>Gyermekjóléti Szolgálat 202</w:t>
      </w:r>
      <w:r w:rsidRPr="000B3CC7">
        <w:rPr>
          <w:rFonts w:ascii="Georgia" w:hAnsi="Georgia"/>
          <w:color w:val="000000"/>
        </w:rPr>
        <w:t>5</w:t>
      </w:r>
      <w:r w:rsidR="004E7171" w:rsidRPr="000B3CC7">
        <w:rPr>
          <w:rFonts w:ascii="Georgia" w:hAnsi="Georgia"/>
          <w:color w:val="000000"/>
        </w:rPr>
        <w:t>. évi költségvetésének módosítása</w:t>
      </w:r>
    </w:p>
    <w:p w14:paraId="3A749B6E" w14:textId="6F635D49" w:rsidR="00475148" w:rsidRPr="000B3CC7" w:rsidRDefault="00FF6B53" w:rsidP="000B3CC7">
      <w:pPr>
        <w:tabs>
          <w:tab w:val="left" w:pos="2268"/>
        </w:tabs>
        <w:rPr>
          <w:rFonts w:ascii="Georgia" w:hAnsi="Georgia"/>
        </w:rPr>
      </w:pPr>
      <w:r w:rsidRPr="000B3CC7">
        <w:rPr>
          <w:rFonts w:ascii="Georgia" w:hAnsi="Georgia"/>
        </w:rPr>
        <w:t>7</w:t>
      </w:r>
      <w:r w:rsidR="00475148" w:rsidRPr="000B3CC7">
        <w:rPr>
          <w:rFonts w:ascii="Georgia" w:hAnsi="Georgia"/>
        </w:rPr>
        <w:t>/202</w:t>
      </w:r>
      <w:r w:rsidRPr="000B3CC7">
        <w:rPr>
          <w:rFonts w:ascii="Georgia" w:hAnsi="Georgia"/>
        </w:rPr>
        <w:t>6</w:t>
      </w:r>
      <w:r w:rsidR="00475148" w:rsidRPr="000B3CC7">
        <w:rPr>
          <w:rFonts w:ascii="Georgia" w:hAnsi="Georgia"/>
        </w:rPr>
        <w:t xml:space="preserve">. (V. </w:t>
      </w:r>
      <w:r w:rsidRPr="000B3CC7">
        <w:rPr>
          <w:rFonts w:ascii="Georgia" w:hAnsi="Georgia"/>
        </w:rPr>
        <w:t>19</w:t>
      </w:r>
      <w:r w:rsidR="00475148" w:rsidRPr="000B3CC7">
        <w:rPr>
          <w:rFonts w:ascii="Georgia" w:hAnsi="Georgia"/>
        </w:rPr>
        <w:t>.)</w:t>
      </w:r>
      <w:r w:rsidR="004E7171" w:rsidRPr="000B3CC7">
        <w:rPr>
          <w:rFonts w:ascii="Georgia" w:hAnsi="Georgia"/>
        </w:rPr>
        <w:tab/>
      </w:r>
      <w:r w:rsidR="00475148" w:rsidRPr="000B3CC7">
        <w:rPr>
          <w:rFonts w:ascii="Georgia" w:hAnsi="Georgia"/>
        </w:rPr>
        <w:t>Gyermekjóléti Szolgálat 202</w:t>
      </w:r>
      <w:r w:rsidRPr="000B3CC7">
        <w:rPr>
          <w:rFonts w:ascii="Georgia" w:hAnsi="Georgia"/>
        </w:rPr>
        <w:t>5</w:t>
      </w:r>
      <w:r w:rsidR="00475148" w:rsidRPr="000B3CC7">
        <w:rPr>
          <w:rFonts w:ascii="Georgia" w:hAnsi="Georgia"/>
        </w:rPr>
        <w:t>. évi szakmai beszámolója</w:t>
      </w:r>
    </w:p>
    <w:p w14:paraId="267B9AE9" w14:textId="3FC6B278" w:rsidR="00475148" w:rsidRPr="000B3CC7" w:rsidRDefault="00FF6B53" w:rsidP="000B3CC7">
      <w:pPr>
        <w:tabs>
          <w:tab w:val="left" w:pos="2268"/>
        </w:tabs>
        <w:rPr>
          <w:rFonts w:ascii="Georgia" w:hAnsi="Georgia"/>
        </w:rPr>
      </w:pPr>
      <w:r w:rsidRPr="000B3CC7">
        <w:rPr>
          <w:rFonts w:ascii="Georgia" w:hAnsi="Georgia"/>
        </w:rPr>
        <w:t>8</w:t>
      </w:r>
      <w:r w:rsidR="00475148" w:rsidRPr="000B3CC7">
        <w:rPr>
          <w:rFonts w:ascii="Georgia" w:hAnsi="Georgia"/>
        </w:rPr>
        <w:t>/202</w:t>
      </w:r>
      <w:r w:rsidRPr="000B3CC7">
        <w:rPr>
          <w:rFonts w:ascii="Georgia" w:hAnsi="Georgia"/>
        </w:rPr>
        <w:t>6</w:t>
      </w:r>
      <w:r w:rsidR="00475148" w:rsidRPr="000B3CC7">
        <w:rPr>
          <w:rFonts w:ascii="Georgia" w:hAnsi="Georgia"/>
        </w:rPr>
        <w:t xml:space="preserve">. (V. </w:t>
      </w:r>
      <w:r w:rsidRPr="000B3CC7">
        <w:rPr>
          <w:rFonts w:ascii="Georgia" w:hAnsi="Georgia"/>
        </w:rPr>
        <w:t>19</w:t>
      </w:r>
      <w:r w:rsidR="00475148" w:rsidRPr="000B3CC7">
        <w:rPr>
          <w:rFonts w:ascii="Georgia" w:hAnsi="Georgia"/>
        </w:rPr>
        <w:t>.)</w:t>
      </w:r>
      <w:r w:rsidR="00475148" w:rsidRPr="000B3CC7">
        <w:rPr>
          <w:rFonts w:ascii="Georgia" w:hAnsi="Georgia"/>
        </w:rPr>
        <w:tab/>
        <w:t>Gyermekjóléti Szolgálat 202</w:t>
      </w:r>
      <w:r w:rsidRPr="000B3CC7">
        <w:rPr>
          <w:rFonts w:ascii="Georgia" w:hAnsi="Georgia"/>
        </w:rPr>
        <w:t>5</w:t>
      </w:r>
      <w:r w:rsidR="00475148" w:rsidRPr="000B3CC7">
        <w:rPr>
          <w:rFonts w:ascii="Georgia" w:hAnsi="Georgia"/>
        </w:rPr>
        <w:t>. évi gazdálkodási beszámolója</w:t>
      </w:r>
    </w:p>
    <w:p w14:paraId="1B9D8F85" w14:textId="618BB8C6" w:rsidR="004E7171" w:rsidRPr="000B3CC7" w:rsidRDefault="00FF6B53" w:rsidP="000B3CC7">
      <w:pPr>
        <w:tabs>
          <w:tab w:val="left" w:pos="2268"/>
        </w:tabs>
        <w:rPr>
          <w:rFonts w:ascii="Georgia" w:hAnsi="Georgia"/>
        </w:rPr>
      </w:pPr>
      <w:r w:rsidRPr="000B3CC7">
        <w:rPr>
          <w:rFonts w:ascii="Georgia" w:hAnsi="Georgia"/>
        </w:rPr>
        <w:t>9</w:t>
      </w:r>
      <w:r w:rsidR="004E7171" w:rsidRPr="000B3CC7">
        <w:rPr>
          <w:rFonts w:ascii="Georgia" w:hAnsi="Georgia"/>
        </w:rPr>
        <w:t>/202</w:t>
      </w:r>
      <w:r w:rsidRPr="000B3CC7">
        <w:rPr>
          <w:rFonts w:ascii="Georgia" w:hAnsi="Georgia"/>
        </w:rPr>
        <w:t>6</w:t>
      </w:r>
      <w:r w:rsidR="004E7171" w:rsidRPr="000B3CC7">
        <w:rPr>
          <w:rFonts w:ascii="Georgia" w:hAnsi="Georgia"/>
        </w:rPr>
        <w:t>. (V.</w:t>
      </w:r>
      <w:r w:rsidRPr="000B3CC7">
        <w:rPr>
          <w:rFonts w:ascii="Georgia" w:hAnsi="Georgia"/>
        </w:rPr>
        <w:t xml:space="preserve"> 19</w:t>
      </w:r>
      <w:r w:rsidR="004E7171" w:rsidRPr="000B3CC7">
        <w:rPr>
          <w:rFonts w:ascii="Georgia" w:hAnsi="Georgia"/>
        </w:rPr>
        <w:t>.)</w:t>
      </w:r>
      <w:r w:rsidR="004E7171" w:rsidRPr="000B3CC7">
        <w:rPr>
          <w:rFonts w:ascii="Georgia" w:hAnsi="Georgia"/>
        </w:rPr>
        <w:tab/>
        <w:t>Társulás</w:t>
      </w:r>
      <w:r w:rsidR="004E7171" w:rsidRPr="000B3CC7">
        <w:rPr>
          <w:rFonts w:ascii="Georgia" w:hAnsi="Georgia"/>
          <w:color w:val="000000"/>
        </w:rPr>
        <w:t xml:space="preserve"> 202</w:t>
      </w:r>
      <w:r w:rsidRPr="000B3CC7">
        <w:rPr>
          <w:rFonts w:ascii="Georgia" w:hAnsi="Georgia"/>
          <w:color w:val="000000"/>
        </w:rPr>
        <w:t>5</w:t>
      </w:r>
      <w:r w:rsidR="004E7171" w:rsidRPr="000B3CC7">
        <w:rPr>
          <w:rFonts w:ascii="Georgia" w:hAnsi="Georgia"/>
          <w:color w:val="000000"/>
        </w:rPr>
        <w:t>. évi költségvetésének módosítása</w:t>
      </w:r>
    </w:p>
    <w:p w14:paraId="6F38B143" w14:textId="7855E84C" w:rsidR="00475148" w:rsidRPr="000B3CC7" w:rsidRDefault="00FF6B53" w:rsidP="000B3CC7">
      <w:pPr>
        <w:tabs>
          <w:tab w:val="left" w:pos="2268"/>
        </w:tabs>
        <w:rPr>
          <w:rFonts w:ascii="Georgia" w:hAnsi="Georgia"/>
        </w:rPr>
      </w:pPr>
      <w:r w:rsidRPr="000B3CC7">
        <w:rPr>
          <w:rFonts w:ascii="Georgia" w:hAnsi="Georgia"/>
        </w:rPr>
        <w:t>10</w:t>
      </w:r>
      <w:r w:rsidR="00475148" w:rsidRPr="000B3CC7">
        <w:rPr>
          <w:rFonts w:ascii="Georgia" w:hAnsi="Georgia"/>
        </w:rPr>
        <w:t>/202</w:t>
      </w:r>
      <w:r w:rsidRPr="000B3CC7">
        <w:rPr>
          <w:rFonts w:ascii="Georgia" w:hAnsi="Georgia"/>
        </w:rPr>
        <w:t>6</w:t>
      </w:r>
      <w:r w:rsidR="00475148" w:rsidRPr="000B3CC7">
        <w:rPr>
          <w:rFonts w:ascii="Georgia" w:hAnsi="Georgia"/>
        </w:rPr>
        <w:t xml:space="preserve">. (V. </w:t>
      </w:r>
      <w:r w:rsidRPr="000B3CC7">
        <w:rPr>
          <w:rFonts w:ascii="Georgia" w:hAnsi="Georgia"/>
        </w:rPr>
        <w:t>19</w:t>
      </w:r>
      <w:r w:rsidR="00475148" w:rsidRPr="000B3CC7">
        <w:rPr>
          <w:rFonts w:ascii="Georgia" w:hAnsi="Georgia"/>
        </w:rPr>
        <w:t>.)</w:t>
      </w:r>
      <w:r w:rsidR="00475148" w:rsidRPr="000B3CC7">
        <w:rPr>
          <w:rFonts w:ascii="Georgia" w:hAnsi="Georgia"/>
        </w:rPr>
        <w:tab/>
        <w:t>Társulás 202</w:t>
      </w:r>
      <w:r w:rsidRPr="000B3CC7">
        <w:rPr>
          <w:rFonts w:ascii="Georgia" w:hAnsi="Georgia"/>
        </w:rPr>
        <w:t>5</w:t>
      </w:r>
      <w:r w:rsidR="00475148" w:rsidRPr="000B3CC7">
        <w:rPr>
          <w:rFonts w:ascii="Georgia" w:hAnsi="Georgia"/>
        </w:rPr>
        <w:t>. évi munkájáról szóló beszámoló</w:t>
      </w:r>
    </w:p>
    <w:p w14:paraId="17C8284D" w14:textId="780D7D4E" w:rsidR="00475148" w:rsidRPr="000B3CC7" w:rsidRDefault="00FF6B53" w:rsidP="000B3CC7">
      <w:pPr>
        <w:tabs>
          <w:tab w:val="left" w:pos="2268"/>
        </w:tabs>
        <w:rPr>
          <w:rFonts w:ascii="Georgia" w:hAnsi="Georgia"/>
        </w:rPr>
      </w:pPr>
      <w:r w:rsidRPr="000B3CC7">
        <w:rPr>
          <w:rFonts w:ascii="Georgia" w:hAnsi="Georgia"/>
        </w:rPr>
        <w:t>11</w:t>
      </w:r>
      <w:r w:rsidR="00475148" w:rsidRPr="000B3CC7">
        <w:rPr>
          <w:rFonts w:ascii="Georgia" w:hAnsi="Georgia"/>
        </w:rPr>
        <w:t>/202</w:t>
      </w:r>
      <w:r w:rsidRPr="000B3CC7">
        <w:rPr>
          <w:rFonts w:ascii="Georgia" w:hAnsi="Georgia"/>
        </w:rPr>
        <w:t>6</w:t>
      </w:r>
      <w:r w:rsidR="00475148" w:rsidRPr="000B3CC7">
        <w:rPr>
          <w:rFonts w:ascii="Georgia" w:hAnsi="Georgia"/>
        </w:rPr>
        <w:t xml:space="preserve">. (V. </w:t>
      </w:r>
      <w:r w:rsidRPr="000B3CC7">
        <w:rPr>
          <w:rFonts w:ascii="Georgia" w:hAnsi="Georgia"/>
        </w:rPr>
        <w:t>19</w:t>
      </w:r>
      <w:r w:rsidR="00475148" w:rsidRPr="000B3CC7">
        <w:rPr>
          <w:rFonts w:ascii="Georgia" w:hAnsi="Georgia"/>
        </w:rPr>
        <w:t>.)</w:t>
      </w:r>
      <w:r w:rsidR="00475148" w:rsidRPr="000B3CC7">
        <w:rPr>
          <w:rFonts w:ascii="Georgia" w:hAnsi="Georgia"/>
        </w:rPr>
        <w:tab/>
      </w:r>
      <w:r w:rsidR="00332557" w:rsidRPr="000B3CC7">
        <w:rPr>
          <w:rFonts w:ascii="Georgia" w:hAnsi="Georgia"/>
        </w:rPr>
        <w:t>Gyermekjóléti Szolgálat 202</w:t>
      </w:r>
      <w:r w:rsidRPr="000B3CC7">
        <w:rPr>
          <w:rFonts w:ascii="Georgia" w:hAnsi="Georgia"/>
        </w:rPr>
        <w:t>5</w:t>
      </w:r>
      <w:r w:rsidR="00332557" w:rsidRPr="000B3CC7">
        <w:rPr>
          <w:rFonts w:ascii="Georgia" w:hAnsi="Georgia"/>
        </w:rPr>
        <w:t>. évi belső ellenőrzési jelentése</w:t>
      </w:r>
    </w:p>
    <w:p w14:paraId="7FEEC55C" w14:textId="5F3120F2" w:rsidR="00A05AE5" w:rsidRPr="000B3CC7" w:rsidRDefault="00A05AE5" w:rsidP="000B3CC7">
      <w:pPr>
        <w:tabs>
          <w:tab w:val="left" w:pos="2268"/>
        </w:tabs>
        <w:rPr>
          <w:rFonts w:ascii="Georgia" w:hAnsi="Georgia"/>
        </w:rPr>
      </w:pPr>
      <w:r w:rsidRPr="000B3CC7">
        <w:rPr>
          <w:rFonts w:ascii="Georgia" w:hAnsi="Georgia"/>
        </w:rPr>
        <w:t>1</w:t>
      </w:r>
      <w:r w:rsidR="00FF6B53" w:rsidRPr="000B3CC7">
        <w:rPr>
          <w:rFonts w:ascii="Georgia" w:hAnsi="Georgia"/>
        </w:rPr>
        <w:t>2</w:t>
      </w:r>
      <w:r w:rsidRPr="000B3CC7">
        <w:rPr>
          <w:rFonts w:ascii="Georgia" w:hAnsi="Georgia"/>
        </w:rPr>
        <w:t>/202</w:t>
      </w:r>
      <w:r w:rsidR="00FF6B53" w:rsidRPr="000B3CC7">
        <w:rPr>
          <w:rFonts w:ascii="Georgia" w:hAnsi="Georgia"/>
        </w:rPr>
        <w:t>6</w:t>
      </w:r>
      <w:r w:rsidRPr="000B3CC7">
        <w:rPr>
          <w:rFonts w:ascii="Georgia" w:hAnsi="Georgia"/>
        </w:rPr>
        <w:t xml:space="preserve">. (V. </w:t>
      </w:r>
      <w:r w:rsidR="00FF6B53" w:rsidRPr="000B3CC7">
        <w:rPr>
          <w:rFonts w:ascii="Georgia" w:hAnsi="Georgia"/>
        </w:rPr>
        <w:t>19</w:t>
      </w:r>
      <w:r w:rsidRPr="000B3CC7">
        <w:rPr>
          <w:rFonts w:ascii="Georgia" w:hAnsi="Georgia"/>
        </w:rPr>
        <w:t>.)</w:t>
      </w:r>
      <w:r w:rsidRPr="000B3CC7">
        <w:rPr>
          <w:rFonts w:ascii="Georgia" w:hAnsi="Georgia"/>
        </w:rPr>
        <w:tab/>
        <w:t>Társulás 202</w:t>
      </w:r>
      <w:r w:rsidR="00FF6B53" w:rsidRPr="000B3CC7">
        <w:rPr>
          <w:rFonts w:ascii="Georgia" w:hAnsi="Georgia"/>
        </w:rPr>
        <w:t>5</w:t>
      </w:r>
      <w:r w:rsidRPr="000B3CC7">
        <w:rPr>
          <w:rFonts w:ascii="Georgia" w:hAnsi="Georgia"/>
        </w:rPr>
        <w:t>. évi belső ellenőrzési jelentése</w:t>
      </w:r>
    </w:p>
    <w:p w14:paraId="6D2E5E31" w14:textId="6409A94A" w:rsidR="00475148" w:rsidRPr="000B3CC7" w:rsidRDefault="00475148" w:rsidP="000B3CC7">
      <w:pPr>
        <w:tabs>
          <w:tab w:val="left" w:pos="2268"/>
        </w:tabs>
        <w:rPr>
          <w:rFonts w:ascii="Georgia" w:hAnsi="Georgia"/>
        </w:rPr>
      </w:pPr>
      <w:r w:rsidRPr="000B3CC7">
        <w:rPr>
          <w:rFonts w:ascii="Georgia" w:hAnsi="Georgia"/>
        </w:rPr>
        <w:t>1</w:t>
      </w:r>
      <w:r w:rsidR="00FF6B53" w:rsidRPr="000B3CC7">
        <w:rPr>
          <w:rFonts w:ascii="Georgia" w:hAnsi="Georgia"/>
        </w:rPr>
        <w:t>3</w:t>
      </w:r>
      <w:r w:rsidRPr="000B3CC7">
        <w:rPr>
          <w:rFonts w:ascii="Georgia" w:hAnsi="Georgia"/>
        </w:rPr>
        <w:t>/202</w:t>
      </w:r>
      <w:r w:rsidR="00FF6B53" w:rsidRPr="000B3CC7">
        <w:rPr>
          <w:rFonts w:ascii="Georgia" w:hAnsi="Georgia"/>
        </w:rPr>
        <w:t>6</w:t>
      </w:r>
      <w:r w:rsidRPr="000B3CC7">
        <w:rPr>
          <w:rFonts w:ascii="Georgia" w:hAnsi="Georgia"/>
        </w:rPr>
        <w:t xml:space="preserve">. (V. </w:t>
      </w:r>
      <w:r w:rsidR="00FF6B53" w:rsidRPr="000B3CC7">
        <w:rPr>
          <w:rFonts w:ascii="Georgia" w:hAnsi="Georgia"/>
        </w:rPr>
        <w:t>19</w:t>
      </w:r>
      <w:r w:rsidRPr="000B3CC7">
        <w:rPr>
          <w:rFonts w:ascii="Georgia" w:hAnsi="Georgia"/>
        </w:rPr>
        <w:t>.)</w:t>
      </w:r>
      <w:r w:rsidRPr="000B3CC7">
        <w:rPr>
          <w:rFonts w:ascii="Georgia" w:hAnsi="Georgia"/>
        </w:rPr>
        <w:tab/>
      </w:r>
      <w:r w:rsidR="00332557" w:rsidRPr="000B3CC7">
        <w:rPr>
          <w:rFonts w:ascii="Georgia" w:hAnsi="Georgia"/>
        </w:rPr>
        <w:t>202</w:t>
      </w:r>
      <w:r w:rsidR="00FF6B53" w:rsidRPr="000B3CC7">
        <w:rPr>
          <w:rFonts w:ascii="Georgia" w:hAnsi="Georgia"/>
        </w:rPr>
        <w:t>5</w:t>
      </w:r>
      <w:r w:rsidR="00332557" w:rsidRPr="000B3CC7">
        <w:rPr>
          <w:rFonts w:ascii="Georgia" w:hAnsi="Georgia"/>
        </w:rPr>
        <w:t>. évi belső ellenőrzések összefoglaló jelentése</w:t>
      </w:r>
    </w:p>
    <w:p w14:paraId="02ACF074" w14:textId="0AECAA9D" w:rsidR="00475148" w:rsidRPr="000B3CC7" w:rsidRDefault="00A05AE5" w:rsidP="000B3CC7">
      <w:pPr>
        <w:tabs>
          <w:tab w:val="left" w:pos="2268"/>
        </w:tabs>
        <w:rPr>
          <w:rFonts w:ascii="Georgia" w:hAnsi="Georgia"/>
        </w:rPr>
      </w:pPr>
      <w:r w:rsidRPr="000B3CC7">
        <w:rPr>
          <w:rFonts w:ascii="Georgia" w:hAnsi="Georgia"/>
        </w:rPr>
        <w:t>1</w:t>
      </w:r>
      <w:r w:rsidR="00FF6B53" w:rsidRPr="000B3CC7">
        <w:rPr>
          <w:rFonts w:ascii="Georgia" w:hAnsi="Georgia"/>
        </w:rPr>
        <w:t>4</w:t>
      </w:r>
      <w:r w:rsidR="00475148" w:rsidRPr="000B3CC7">
        <w:rPr>
          <w:rFonts w:ascii="Georgia" w:hAnsi="Georgia"/>
        </w:rPr>
        <w:t>/202</w:t>
      </w:r>
      <w:r w:rsidR="00FF6B53" w:rsidRPr="000B3CC7">
        <w:rPr>
          <w:rFonts w:ascii="Georgia" w:hAnsi="Georgia"/>
        </w:rPr>
        <w:t>6</w:t>
      </w:r>
      <w:r w:rsidR="00475148" w:rsidRPr="000B3CC7">
        <w:rPr>
          <w:rFonts w:ascii="Georgia" w:hAnsi="Georgia"/>
        </w:rPr>
        <w:t xml:space="preserve">. (V. </w:t>
      </w:r>
      <w:r w:rsidR="00FF6B53" w:rsidRPr="000B3CC7">
        <w:rPr>
          <w:rFonts w:ascii="Georgia" w:hAnsi="Georgia"/>
        </w:rPr>
        <w:t>19</w:t>
      </w:r>
      <w:r w:rsidR="00475148" w:rsidRPr="000B3CC7">
        <w:rPr>
          <w:rFonts w:ascii="Georgia" w:hAnsi="Georgia"/>
        </w:rPr>
        <w:t>.)</w:t>
      </w:r>
      <w:r w:rsidR="00475148" w:rsidRPr="000B3CC7">
        <w:rPr>
          <w:rFonts w:ascii="Georgia" w:hAnsi="Georgia"/>
        </w:rPr>
        <w:tab/>
      </w:r>
      <w:r w:rsidR="00332557" w:rsidRPr="000B3CC7">
        <w:rPr>
          <w:rFonts w:ascii="Georgia" w:hAnsi="Georgia"/>
        </w:rPr>
        <w:t>Belső kontroll nyilatkozatok jóváhagyása</w:t>
      </w:r>
    </w:p>
    <w:p w14:paraId="032348E4" w14:textId="113D80B1" w:rsidR="003E6870" w:rsidRPr="000B3CC7" w:rsidRDefault="003E6870" w:rsidP="000B3CC7">
      <w:pPr>
        <w:tabs>
          <w:tab w:val="left" w:pos="2268"/>
        </w:tabs>
        <w:rPr>
          <w:rFonts w:ascii="Georgia" w:hAnsi="Georgia"/>
        </w:rPr>
      </w:pPr>
      <w:r w:rsidRPr="000B3CC7">
        <w:rPr>
          <w:rFonts w:ascii="Georgia" w:hAnsi="Georgia"/>
        </w:rPr>
        <w:t>1</w:t>
      </w:r>
      <w:r w:rsidR="00FF6B53" w:rsidRPr="000B3CC7">
        <w:rPr>
          <w:rFonts w:ascii="Georgia" w:hAnsi="Georgia"/>
        </w:rPr>
        <w:t>5</w:t>
      </w:r>
      <w:r w:rsidRPr="000B3CC7">
        <w:rPr>
          <w:rFonts w:ascii="Georgia" w:hAnsi="Georgia"/>
        </w:rPr>
        <w:t>/202</w:t>
      </w:r>
      <w:r w:rsidR="00FF6B53" w:rsidRPr="000B3CC7">
        <w:rPr>
          <w:rFonts w:ascii="Georgia" w:hAnsi="Georgia"/>
        </w:rPr>
        <w:t>6</w:t>
      </w:r>
      <w:r w:rsidRPr="000B3CC7">
        <w:rPr>
          <w:rFonts w:ascii="Georgia" w:hAnsi="Georgia"/>
        </w:rPr>
        <w:t xml:space="preserve">. (V. </w:t>
      </w:r>
      <w:r w:rsidR="00FF6B53" w:rsidRPr="000B3CC7">
        <w:rPr>
          <w:rFonts w:ascii="Georgia" w:hAnsi="Georgia"/>
        </w:rPr>
        <w:t>19</w:t>
      </w:r>
      <w:r w:rsidRPr="000B3CC7">
        <w:rPr>
          <w:rFonts w:ascii="Georgia" w:hAnsi="Georgia"/>
        </w:rPr>
        <w:t>.)</w:t>
      </w:r>
      <w:r w:rsidRPr="000B3CC7">
        <w:rPr>
          <w:rFonts w:ascii="Georgia" w:hAnsi="Georgia"/>
        </w:rPr>
        <w:tab/>
        <w:t>Társulás 202</w:t>
      </w:r>
      <w:r w:rsidR="00FF6B53" w:rsidRPr="000B3CC7">
        <w:rPr>
          <w:rFonts w:ascii="Georgia" w:hAnsi="Georgia"/>
        </w:rPr>
        <w:t>5</w:t>
      </w:r>
      <w:r w:rsidRPr="000B3CC7">
        <w:rPr>
          <w:rFonts w:ascii="Georgia" w:hAnsi="Georgia"/>
        </w:rPr>
        <w:t>. évi gazdálkodási beszámolója</w:t>
      </w:r>
    </w:p>
    <w:sectPr w:rsidR="003E6870" w:rsidRPr="000B3CC7" w:rsidSect="00BE34DD">
      <w:footerReference w:type="defaul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4815E" w14:textId="77777777" w:rsidR="00D05B5D" w:rsidRDefault="00D05B5D" w:rsidP="00FC56F9">
      <w:r>
        <w:separator/>
      </w:r>
    </w:p>
  </w:endnote>
  <w:endnote w:type="continuationSeparator" w:id="0">
    <w:p w14:paraId="68C735F5" w14:textId="77777777" w:rsidR="00D05B5D" w:rsidRDefault="00D05B5D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70329AF2" w14:textId="77777777" w:rsidR="00234EAC" w:rsidRDefault="00234EA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43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06F360A" w14:textId="77777777" w:rsidR="00234EAC" w:rsidRDefault="00234EA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42FCC" w14:textId="77777777" w:rsidR="00D05B5D" w:rsidRDefault="00D05B5D" w:rsidP="00FC56F9">
      <w:r>
        <w:separator/>
      </w:r>
    </w:p>
  </w:footnote>
  <w:footnote w:type="continuationSeparator" w:id="0">
    <w:p w14:paraId="50DD0A3A" w14:textId="77777777" w:rsidR="00D05B5D" w:rsidRDefault="00D05B5D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1C3C01"/>
    <w:multiLevelType w:val="hybridMultilevel"/>
    <w:tmpl w:val="77D83E3C"/>
    <w:lvl w:ilvl="0" w:tplc="06F67552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77707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B6820"/>
    <w:multiLevelType w:val="hybridMultilevel"/>
    <w:tmpl w:val="77D83E3C"/>
    <w:lvl w:ilvl="0" w:tplc="FFFFFFFF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36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72F0C"/>
    <w:multiLevelType w:val="hybridMultilevel"/>
    <w:tmpl w:val="414EDC24"/>
    <w:lvl w:ilvl="0" w:tplc="DE9EDF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616477">
    <w:abstractNumId w:val="5"/>
  </w:num>
  <w:num w:numId="2" w16cid:durableId="1117530013">
    <w:abstractNumId w:val="1"/>
  </w:num>
  <w:num w:numId="3" w16cid:durableId="1077164880">
    <w:abstractNumId w:val="0"/>
  </w:num>
  <w:num w:numId="4" w16cid:durableId="16259669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7972360">
    <w:abstractNumId w:val="21"/>
  </w:num>
  <w:num w:numId="6" w16cid:durableId="153034597">
    <w:abstractNumId w:val="15"/>
  </w:num>
  <w:num w:numId="7" w16cid:durableId="331373983">
    <w:abstractNumId w:val="8"/>
  </w:num>
  <w:num w:numId="8" w16cid:durableId="1964651888">
    <w:abstractNumId w:val="11"/>
  </w:num>
  <w:num w:numId="9" w16cid:durableId="1251231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58407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2427779">
    <w:abstractNumId w:val="12"/>
  </w:num>
  <w:num w:numId="12" w16cid:durableId="2016762811">
    <w:abstractNumId w:val="10"/>
  </w:num>
  <w:num w:numId="13" w16cid:durableId="543756153">
    <w:abstractNumId w:val="17"/>
  </w:num>
  <w:num w:numId="14" w16cid:durableId="450366156">
    <w:abstractNumId w:val="18"/>
  </w:num>
  <w:num w:numId="15" w16cid:durableId="460268842">
    <w:abstractNumId w:val="9"/>
  </w:num>
  <w:num w:numId="16" w16cid:durableId="741561968">
    <w:abstractNumId w:val="3"/>
  </w:num>
  <w:num w:numId="17" w16cid:durableId="2124840506">
    <w:abstractNumId w:val="7"/>
  </w:num>
  <w:num w:numId="18" w16cid:durableId="1309289500">
    <w:abstractNumId w:val="16"/>
  </w:num>
  <w:num w:numId="19" w16cid:durableId="1864661047">
    <w:abstractNumId w:val="13"/>
  </w:num>
  <w:num w:numId="20" w16cid:durableId="270014212">
    <w:abstractNumId w:val="2"/>
  </w:num>
  <w:num w:numId="21" w16cid:durableId="2079982673">
    <w:abstractNumId w:val="19"/>
  </w:num>
  <w:num w:numId="22" w16cid:durableId="629895905">
    <w:abstractNumId w:val="20"/>
  </w:num>
  <w:num w:numId="23" w16cid:durableId="18448533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4A"/>
    <w:rsid w:val="00000F00"/>
    <w:rsid w:val="00001B03"/>
    <w:rsid w:val="00004F51"/>
    <w:rsid w:val="00005FC3"/>
    <w:rsid w:val="000061A5"/>
    <w:rsid w:val="00006B2A"/>
    <w:rsid w:val="00007C5D"/>
    <w:rsid w:val="000135EF"/>
    <w:rsid w:val="0001404E"/>
    <w:rsid w:val="000140A0"/>
    <w:rsid w:val="00026B53"/>
    <w:rsid w:val="000306BD"/>
    <w:rsid w:val="00030871"/>
    <w:rsid w:val="0003332E"/>
    <w:rsid w:val="00036A75"/>
    <w:rsid w:val="000421AD"/>
    <w:rsid w:val="0004312A"/>
    <w:rsid w:val="00050C34"/>
    <w:rsid w:val="000537D2"/>
    <w:rsid w:val="00054791"/>
    <w:rsid w:val="00061A1E"/>
    <w:rsid w:val="00064461"/>
    <w:rsid w:val="00066972"/>
    <w:rsid w:val="00066CA5"/>
    <w:rsid w:val="00066CDA"/>
    <w:rsid w:val="0007041A"/>
    <w:rsid w:val="00071E16"/>
    <w:rsid w:val="0008307F"/>
    <w:rsid w:val="0009029D"/>
    <w:rsid w:val="000A0673"/>
    <w:rsid w:val="000A1467"/>
    <w:rsid w:val="000A4C55"/>
    <w:rsid w:val="000B3767"/>
    <w:rsid w:val="000B3CC7"/>
    <w:rsid w:val="000C54F6"/>
    <w:rsid w:val="000D5B25"/>
    <w:rsid w:val="000F3224"/>
    <w:rsid w:val="000F4BED"/>
    <w:rsid w:val="001018B6"/>
    <w:rsid w:val="001018F9"/>
    <w:rsid w:val="0010197C"/>
    <w:rsid w:val="00101E6C"/>
    <w:rsid w:val="00102CBB"/>
    <w:rsid w:val="00106748"/>
    <w:rsid w:val="001071D5"/>
    <w:rsid w:val="0011062B"/>
    <w:rsid w:val="00111649"/>
    <w:rsid w:val="00121928"/>
    <w:rsid w:val="0012238B"/>
    <w:rsid w:val="00124F0E"/>
    <w:rsid w:val="001273B7"/>
    <w:rsid w:val="00130B10"/>
    <w:rsid w:val="0013131A"/>
    <w:rsid w:val="00133A28"/>
    <w:rsid w:val="00135ECB"/>
    <w:rsid w:val="0013611F"/>
    <w:rsid w:val="0014031B"/>
    <w:rsid w:val="00140FDD"/>
    <w:rsid w:val="00141E5D"/>
    <w:rsid w:val="00143B53"/>
    <w:rsid w:val="0014734A"/>
    <w:rsid w:val="001543C4"/>
    <w:rsid w:val="001608A4"/>
    <w:rsid w:val="00160B02"/>
    <w:rsid w:val="00165EE0"/>
    <w:rsid w:val="00171721"/>
    <w:rsid w:val="001752C9"/>
    <w:rsid w:val="00176031"/>
    <w:rsid w:val="00180585"/>
    <w:rsid w:val="0018150F"/>
    <w:rsid w:val="00185B21"/>
    <w:rsid w:val="00186AC6"/>
    <w:rsid w:val="0019327B"/>
    <w:rsid w:val="001A3B24"/>
    <w:rsid w:val="001A44BA"/>
    <w:rsid w:val="001A5D71"/>
    <w:rsid w:val="001A7954"/>
    <w:rsid w:val="001A7DEB"/>
    <w:rsid w:val="001B1841"/>
    <w:rsid w:val="001B2B7B"/>
    <w:rsid w:val="001B37B7"/>
    <w:rsid w:val="001C0015"/>
    <w:rsid w:val="001C2423"/>
    <w:rsid w:val="001D0A78"/>
    <w:rsid w:val="001D5118"/>
    <w:rsid w:val="001D5E1D"/>
    <w:rsid w:val="001D6927"/>
    <w:rsid w:val="001E287E"/>
    <w:rsid w:val="001E385E"/>
    <w:rsid w:val="001E6489"/>
    <w:rsid w:val="001F08CB"/>
    <w:rsid w:val="001F4853"/>
    <w:rsid w:val="001F551C"/>
    <w:rsid w:val="001F7B34"/>
    <w:rsid w:val="00200C11"/>
    <w:rsid w:val="00206B71"/>
    <w:rsid w:val="00211488"/>
    <w:rsid w:val="00216174"/>
    <w:rsid w:val="002224D8"/>
    <w:rsid w:val="002239A6"/>
    <w:rsid w:val="0022592C"/>
    <w:rsid w:val="00226A0F"/>
    <w:rsid w:val="00227B49"/>
    <w:rsid w:val="00227CA7"/>
    <w:rsid w:val="00231ABD"/>
    <w:rsid w:val="00232192"/>
    <w:rsid w:val="00234EAC"/>
    <w:rsid w:val="00234FBB"/>
    <w:rsid w:val="00235F7E"/>
    <w:rsid w:val="00236245"/>
    <w:rsid w:val="0024649E"/>
    <w:rsid w:val="00251C64"/>
    <w:rsid w:val="00252F05"/>
    <w:rsid w:val="0025393E"/>
    <w:rsid w:val="002569B3"/>
    <w:rsid w:val="002613DD"/>
    <w:rsid w:val="00262176"/>
    <w:rsid w:val="00262BAF"/>
    <w:rsid w:val="002632D5"/>
    <w:rsid w:val="002676BD"/>
    <w:rsid w:val="00271150"/>
    <w:rsid w:val="0027152F"/>
    <w:rsid w:val="0027624A"/>
    <w:rsid w:val="00276F5A"/>
    <w:rsid w:val="00281362"/>
    <w:rsid w:val="00281B37"/>
    <w:rsid w:val="0028222A"/>
    <w:rsid w:val="0028309C"/>
    <w:rsid w:val="00285A79"/>
    <w:rsid w:val="00287549"/>
    <w:rsid w:val="002A0CFE"/>
    <w:rsid w:val="002A1308"/>
    <w:rsid w:val="002A1826"/>
    <w:rsid w:val="002A1B6C"/>
    <w:rsid w:val="002A4988"/>
    <w:rsid w:val="002C406B"/>
    <w:rsid w:val="002D15A6"/>
    <w:rsid w:val="002D5DA0"/>
    <w:rsid w:val="002E03E0"/>
    <w:rsid w:val="002F3BE6"/>
    <w:rsid w:val="002F5600"/>
    <w:rsid w:val="002F7460"/>
    <w:rsid w:val="00307299"/>
    <w:rsid w:val="00323B0E"/>
    <w:rsid w:val="0032625D"/>
    <w:rsid w:val="00326F7A"/>
    <w:rsid w:val="00332557"/>
    <w:rsid w:val="00333733"/>
    <w:rsid w:val="00335A92"/>
    <w:rsid w:val="003417DA"/>
    <w:rsid w:val="003456B5"/>
    <w:rsid w:val="0034780C"/>
    <w:rsid w:val="00357D45"/>
    <w:rsid w:val="00360112"/>
    <w:rsid w:val="00365785"/>
    <w:rsid w:val="00365F88"/>
    <w:rsid w:val="003660B3"/>
    <w:rsid w:val="003740BB"/>
    <w:rsid w:val="00374780"/>
    <w:rsid w:val="00375F1B"/>
    <w:rsid w:val="003804CF"/>
    <w:rsid w:val="00382501"/>
    <w:rsid w:val="00387B72"/>
    <w:rsid w:val="00387BCC"/>
    <w:rsid w:val="00391C20"/>
    <w:rsid w:val="00393289"/>
    <w:rsid w:val="003946E8"/>
    <w:rsid w:val="00395578"/>
    <w:rsid w:val="003A2ECD"/>
    <w:rsid w:val="003B0951"/>
    <w:rsid w:val="003B339C"/>
    <w:rsid w:val="003B543E"/>
    <w:rsid w:val="003C00F0"/>
    <w:rsid w:val="003C6E91"/>
    <w:rsid w:val="003D0A72"/>
    <w:rsid w:val="003D3CD9"/>
    <w:rsid w:val="003D7AD7"/>
    <w:rsid w:val="003E19E3"/>
    <w:rsid w:val="003E3921"/>
    <w:rsid w:val="003E3B04"/>
    <w:rsid w:val="003E6870"/>
    <w:rsid w:val="003F0019"/>
    <w:rsid w:val="003F4B6C"/>
    <w:rsid w:val="003F4F2A"/>
    <w:rsid w:val="004021EF"/>
    <w:rsid w:val="004038FE"/>
    <w:rsid w:val="00407959"/>
    <w:rsid w:val="00410A8B"/>
    <w:rsid w:val="00415CBB"/>
    <w:rsid w:val="0042125C"/>
    <w:rsid w:val="004223B0"/>
    <w:rsid w:val="00422CA0"/>
    <w:rsid w:val="0042403A"/>
    <w:rsid w:val="0042499E"/>
    <w:rsid w:val="00431F2F"/>
    <w:rsid w:val="004361D0"/>
    <w:rsid w:val="00436BBF"/>
    <w:rsid w:val="004409B3"/>
    <w:rsid w:val="00446577"/>
    <w:rsid w:val="004500DB"/>
    <w:rsid w:val="00462229"/>
    <w:rsid w:val="00462CD4"/>
    <w:rsid w:val="004641C5"/>
    <w:rsid w:val="0046428D"/>
    <w:rsid w:val="00470131"/>
    <w:rsid w:val="00472961"/>
    <w:rsid w:val="00475148"/>
    <w:rsid w:val="00476E1E"/>
    <w:rsid w:val="004820D7"/>
    <w:rsid w:val="0049054C"/>
    <w:rsid w:val="004912F7"/>
    <w:rsid w:val="00492C29"/>
    <w:rsid w:val="00495F40"/>
    <w:rsid w:val="00496013"/>
    <w:rsid w:val="004A0755"/>
    <w:rsid w:val="004A18E0"/>
    <w:rsid w:val="004A1C5C"/>
    <w:rsid w:val="004A1F5C"/>
    <w:rsid w:val="004A2BE8"/>
    <w:rsid w:val="004A3B22"/>
    <w:rsid w:val="004A3BEC"/>
    <w:rsid w:val="004A47A4"/>
    <w:rsid w:val="004A5259"/>
    <w:rsid w:val="004B064A"/>
    <w:rsid w:val="004B2560"/>
    <w:rsid w:val="004B37AB"/>
    <w:rsid w:val="004B3D80"/>
    <w:rsid w:val="004B60DD"/>
    <w:rsid w:val="004B7227"/>
    <w:rsid w:val="004C35AE"/>
    <w:rsid w:val="004C5845"/>
    <w:rsid w:val="004C5F67"/>
    <w:rsid w:val="004D275A"/>
    <w:rsid w:val="004E123C"/>
    <w:rsid w:val="004E3271"/>
    <w:rsid w:val="004E44E0"/>
    <w:rsid w:val="004E7171"/>
    <w:rsid w:val="004F2FDE"/>
    <w:rsid w:val="004F45B6"/>
    <w:rsid w:val="005018A5"/>
    <w:rsid w:val="00501E46"/>
    <w:rsid w:val="00505CAC"/>
    <w:rsid w:val="00505E14"/>
    <w:rsid w:val="00505F6D"/>
    <w:rsid w:val="005146ED"/>
    <w:rsid w:val="00514938"/>
    <w:rsid w:val="0051620C"/>
    <w:rsid w:val="00516C46"/>
    <w:rsid w:val="005248CF"/>
    <w:rsid w:val="005301FD"/>
    <w:rsid w:val="0054121A"/>
    <w:rsid w:val="00541E02"/>
    <w:rsid w:val="00542290"/>
    <w:rsid w:val="00542F31"/>
    <w:rsid w:val="00544AC6"/>
    <w:rsid w:val="00545BB0"/>
    <w:rsid w:val="00551441"/>
    <w:rsid w:val="00554E1E"/>
    <w:rsid w:val="00556581"/>
    <w:rsid w:val="00561D07"/>
    <w:rsid w:val="005647FD"/>
    <w:rsid w:val="005716D6"/>
    <w:rsid w:val="0057361F"/>
    <w:rsid w:val="00573FDF"/>
    <w:rsid w:val="005745BF"/>
    <w:rsid w:val="00582E35"/>
    <w:rsid w:val="00583DD9"/>
    <w:rsid w:val="00585FFF"/>
    <w:rsid w:val="00586857"/>
    <w:rsid w:val="00590A87"/>
    <w:rsid w:val="00590C8B"/>
    <w:rsid w:val="0059579C"/>
    <w:rsid w:val="005A12CF"/>
    <w:rsid w:val="005A14AE"/>
    <w:rsid w:val="005B10E3"/>
    <w:rsid w:val="005B2027"/>
    <w:rsid w:val="005B3B8E"/>
    <w:rsid w:val="005B47BE"/>
    <w:rsid w:val="005C1D94"/>
    <w:rsid w:val="005C3497"/>
    <w:rsid w:val="005C5BC9"/>
    <w:rsid w:val="005D342F"/>
    <w:rsid w:val="005D4FC4"/>
    <w:rsid w:val="005F0555"/>
    <w:rsid w:val="005F7700"/>
    <w:rsid w:val="00600375"/>
    <w:rsid w:val="00601268"/>
    <w:rsid w:val="006069A3"/>
    <w:rsid w:val="0061712C"/>
    <w:rsid w:val="006216B4"/>
    <w:rsid w:val="006250EE"/>
    <w:rsid w:val="00627DEE"/>
    <w:rsid w:val="00632324"/>
    <w:rsid w:val="006340BE"/>
    <w:rsid w:val="0063625A"/>
    <w:rsid w:val="0064252F"/>
    <w:rsid w:val="00642B8B"/>
    <w:rsid w:val="006510BA"/>
    <w:rsid w:val="0065664F"/>
    <w:rsid w:val="00656F94"/>
    <w:rsid w:val="00657AD9"/>
    <w:rsid w:val="00664C8F"/>
    <w:rsid w:val="006725DB"/>
    <w:rsid w:val="006843DC"/>
    <w:rsid w:val="00692221"/>
    <w:rsid w:val="00695AD1"/>
    <w:rsid w:val="0069771B"/>
    <w:rsid w:val="006A35A9"/>
    <w:rsid w:val="006A6061"/>
    <w:rsid w:val="006A7F60"/>
    <w:rsid w:val="006B3574"/>
    <w:rsid w:val="006B4AA8"/>
    <w:rsid w:val="006B4B1D"/>
    <w:rsid w:val="006B51B7"/>
    <w:rsid w:val="006D5CFE"/>
    <w:rsid w:val="006D611F"/>
    <w:rsid w:val="006D7078"/>
    <w:rsid w:val="006D7329"/>
    <w:rsid w:val="006D76D8"/>
    <w:rsid w:val="006D7BE1"/>
    <w:rsid w:val="006E1447"/>
    <w:rsid w:val="006E29B8"/>
    <w:rsid w:val="006E346D"/>
    <w:rsid w:val="006E4346"/>
    <w:rsid w:val="006E6B09"/>
    <w:rsid w:val="006F530D"/>
    <w:rsid w:val="006F599B"/>
    <w:rsid w:val="00700B74"/>
    <w:rsid w:val="0071428B"/>
    <w:rsid w:val="007151B6"/>
    <w:rsid w:val="00734DDD"/>
    <w:rsid w:val="00735984"/>
    <w:rsid w:val="007409B1"/>
    <w:rsid w:val="00740EEB"/>
    <w:rsid w:val="00746505"/>
    <w:rsid w:val="00747033"/>
    <w:rsid w:val="00750E49"/>
    <w:rsid w:val="00751F0B"/>
    <w:rsid w:val="00752E22"/>
    <w:rsid w:val="0075510F"/>
    <w:rsid w:val="00767C4C"/>
    <w:rsid w:val="00767DC8"/>
    <w:rsid w:val="007720A3"/>
    <w:rsid w:val="00775BB2"/>
    <w:rsid w:val="0077790C"/>
    <w:rsid w:val="00777D27"/>
    <w:rsid w:val="00780139"/>
    <w:rsid w:val="00784B19"/>
    <w:rsid w:val="00785753"/>
    <w:rsid w:val="00785E01"/>
    <w:rsid w:val="00787552"/>
    <w:rsid w:val="0078774D"/>
    <w:rsid w:val="007877DC"/>
    <w:rsid w:val="00790DDA"/>
    <w:rsid w:val="00794261"/>
    <w:rsid w:val="007A30E0"/>
    <w:rsid w:val="007A3C21"/>
    <w:rsid w:val="007A668E"/>
    <w:rsid w:val="007A7489"/>
    <w:rsid w:val="007A74DE"/>
    <w:rsid w:val="007C071D"/>
    <w:rsid w:val="007C218E"/>
    <w:rsid w:val="007C5383"/>
    <w:rsid w:val="007C69B3"/>
    <w:rsid w:val="007D12BC"/>
    <w:rsid w:val="007D1F0B"/>
    <w:rsid w:val="007D50B8"/>
    <w:rsid w:val="007E11A7"/>
    <w:rsid w:val="007F1AA0"/>
    <w:rsid w:val="007F466C"/>
    <w:rsid w:val="007F49CF"/>
    <w:rsid w:val="007F50DD"/>
    <w:rsid w:val="008050EB"/>
    <w:rsid w:val="00806F6C"/>
    <w:rsid w:val="00806FC2"/>
    <w:rsid w:val="008139C0"/>
    <w:rsid w:val="00814760"/>
    <w:rsid w:val="00822E20"/>
    <w:rsid w:val="008259D6"/>
    <w:rsid w:val="0082673F"/>
    <w:rsid w:val="008307A6"/>
    <w:rsid w:val="00830F04"/>
    <w:rsid w:val="00832149"/>
    <w:rsid w:val="00833279"/>
    <w:rsid w:val="00835FBE"/>
    <w:rsid w:val="00836589"/>
    <w:rsid w:val="00836886"/>
    <w:rsid w:val="0084411F"/>
    <w:rsid w:val="00852E1A"/>
    <w:rsid w:val="00853E89"/>
    <w:rsid w:val="008611E2"/>
    <w:rsid w:val="008620C3"/>
    <w:rsid w:val="00865061"/>
    <w:rsid w:val="00866788"/>
    <w:rsid w:val="0087383C"/>
    <w:rsid w:val="00875701"/>
    <w:rsid w:val="008907C4"/>
    <w:rsid w:val="008918EA"/>
    <w:rsid w:val="0089585A"/>
    <w:rsid w:val="008965E3"/>
    <w:rsid w:val="008A0921"/>
    <w:rsid w:val="008A0992"/>
    <w:rsid w:val="008A6A21"/>
    <w:rsid w:val="008B2E40"/>
    <w:rsid w:val="008B39F7"/>
    <w:rsid w:val="008B6E78"/>
    <w:rsid w:val="008B784C"/>
    <w:rsid w:val="008C6E13"/>
    <w:rsid w:val="008D3E30"/>
    <w:rsid w:val="008D54EB"/>
    <w:rsid w:val="008E2A8F"/>
    <w:rsid w:val="008E2B8C"/>
    <w:rsid w:val="008E35EA"/>
    <w:rsid w:val="008F0E30"/>
    <w:rsid w:val="008F51E7"/>
    <w:rsid w:val="008F7C07"/>
    <w:rsid w:val="009009A8"/>
    <w:rsid w:val="009032A7"/>
    <w:rsid w:val="00910BAA"/>
    <w:rsid w:val="00912709"/>
    <w:rsid w:val="009141A3"/>
    <w:rsid w:val="00916254"/>
    <w:rsid w:val="009215E3"/>
    <w:rsid w:val="00921F56"/>
    <w:rsid w:val="00923FCB"/>
    <w:rsid w:val="00926787"/>
    <w:rsid w:val="0093252D"/>
    <w:rsid w:val="00933904"/>
    <w:rsid w:val="00943D36"/>
    <w:rsid w:val="00943EC5"/>
    <w:rsid w:val="0095000F"/>
    <w:rsid w:val="00950562"/>
    <w:rsid w:val="009635F1"/>
    <w:rsid w:val="009657A5"/>
    <w:rsid w:val="00972793"/>
    <w:rsid w:val="0097478E"/>
    <w:rsid w:val="00975004"/>
    <w:rsid w:val="009758AE"/>
    <w:rsid w:val="0098273C"/>
    <w:rsid w:val="00984E73"/>
    <w:rsid w:val="00987E16"/>
    <w:rsid w:val="00987F1C"/>
    <w:rsid w:val="009941E0"/>
    <w:rsid w:val="009A28A3"/>
    <w:rsid w:val="009B2412"/>
    <w:rsid w:val="009B600A"/>
    <w:rsid w:val="009C042A"/>
    <w:rsid w:val="009C083B"/>
    <w:rsid w:val="009C18A0"/>
    <w:rsid w:val="009C6714"/>
    <w:rsid w:val="009C70BD"/>
    <w:rsid w:val="009D4E3C"/>
    <w:rsid w:val="009D614F"/>
    <w:rsid w:val="009D7763"/>
    <w:rsid w:val="009E33A5"/>
    <w:rsid w:val="009E64FB"/>
    <w:rsid w:val="009E6B1D"/>
    <w:rsid w:val="009F7B04"/>
    <w:rsid w:val="00A008FD"/>
    <w:rsid w:val="00A030DB"/>
    <w:rsid w:val="00A040D4"/>
    <w:rsid w:val="00A05AE5"/>
    <w:rsid w:val="00A07BEA"/>
    <w:rsid w:val="00A100A6"/>
    <w:rsid w:val="00A11F73"/>
    <w:rsid w:val="00A208F7"/>
    <w:rsid w:val="00A21D63"/>
    <w:rsid w:val="00A230FF"/>
    <w:rsid w:val="00A303D0"/>
    <w:rsid w:val="00A32A8D"/>
    <w:rsid w:val="00A33B8F"/>
    <w:rsid w:val="00A35120"/>
    <w:rsid w:val="00A364B8"/>
    <w:rsid w:val="00A429E7"/>
    <w:rsid w:val="00A4559A"/>
    <w:rsid w:val="00A46C00"/>
    <w:rsid w:val="00A51C27"/>
    <w:rsid w:val="00A52E77"/>
    <w:rsid w:val="00A53284"/>
    <w:rsid w:val="00A57069"/>
    <w:rsid w:val="00A5716A"/>
    <w:rsid w:val="00A6432D"/>
    <w:rsid w:val="00A64457"/>
    <w:rsid w:val="00A7299E"/>
    <w:rsid w:val="00A734FE"/>
    <w:rsid w:val="00A815FB"/>
    <w:rsid w:val="00A81604"/>
    <w:rsid w:val="00A839A0"/>
    <w:rsid w:val="00A8403F"/>
    <w:rsid w:val="00A858D8"/>
    <w:rsid w:val="00A85FAA"/>
    <w:rsid w:val="00A91793"/>
    <w:rsid w:val="00A92E89"/>
    <w:rsid w:val="00A951C5"/>
    <w:rsid w:val="00A953CB"/>
    <w:rsid w:val="00A96251"/>
    <w:rsid w:val="00A96F24"/>
    <w:rsid w:val="00AA2E51"/>
    <w:rsid w:val="00AA5296"/>
    <w:rsid w:val="00AA56E6"/>
    <w:rsid w:val="00AB155F"/>
    <w:rsid w:val="00AB4DE7"/>
    <w:rsid w:val="00AC1741"/>
    <w:rsid w:val="00AC3370"/>
    <w:rsid w:val="00AD03F6"/>
    <w:rsid w:val="00AD2FEA"/>
    <w:rsid w:val="00AD381E"/>
    <w:rsid w:val="00AE621D"/>
    <w:rsid w:val="00AE66A8"/>
    <w:rsid w:val="00AE69D8"/>
    <w:rsid w:val="00AF3802"/>
    <w:rsid w:val="00B04FC0"/>
    <w:rsid w:val="00B12C80"/>
    <w:rsid w:val="00B1550E"/>
    <w:rsid w:val="00B202D2"/>
    <w:rsid w:val="00B21CF4"/>
    <w:rsid w:val="00B27E15"/>
    <w:rsid w:val="00B34666"/>
    <w:rsid w:val="00B44109"/>
    <w:rsid w:val="00B506E6"/>
    <w:rsid w:val="00B540D1"/>
    <w:rsid w:val="00B543A1"/>
    <w:rsid w:val="00B579CD"/>
    <w:rsid w:val="00B62082"/>
    <w:rsid w:val="00B6484E"/>
    <w:rsid w:val="00B8121A"/>
    <w:rsid w:val="00B832C1"/>
    <w:rsid w:val="00B933B8"/>
    <w:rsid w:val="00B93D9D"/>
    <w:rsid w:val="00B9593D"/>
    <w:rsid w:val="00BA4DAC"/>
    <w:rsid w:val="00BA7620"/>
    <w:rsid w:val="00BB09E4"/>
    <w:rsid w:val="00BC0383"/>
    <w:rsid w:val="00BC249D"/>
    <w:rsid w:val="00BD4B96"/>
    <w:rsid w:val="00BD537D"/>
    <w:rsid w:val="00BD5D0D"/>
    <w:rsid w:val="00BD6EAA"/>
    <w:rsid w:val="00BD7989"/>
    <w:rsid w:val="00BD7D9E"/>
    <w:rsid w:val="00BE34DD"/>
    <w:rsid w:val="00BF13AA"/>
    <w:rsid w:val="00BF7E2D"/>
    <w:rsid w:val="00C022A8"/>
    <w:rsid w:val="00C0320B"/>
    <w:rsid w:val="00C0352F"/>
    <w:rsid w:val="00C054DD"/>
    <w:rsid w:val="00C05C47"/>
    <w:rsid w:val="00C062BA"/>
    <w:rsid w:val="00C100E2"/>
    <w:rsid w:val="00C113E6"/>
    <w:rsid w:val="00C209FB"/>
    <w:rsid w:val="00C20D40"/>
    <w:rsid w:val="00C21DE2"/>
    <w:rsid w:val="00C250B3"/>
    <w:rsid w:val="00C305C8"/>
    <w:rsid w:val="00C3293D"/>
    <w:rsid w:val="00C34E23"/>
    <w:rsid w:val="00C35634"/>
    <w:rsid w:val="00C438B2"/>
    <w:rsid w:val="00C45E1F"/>
    <w:rsid w:val="00C52518"/>
    <w:rsid w:val="00C533F6"/>
    <w:rsid w:val="00C53A07"/>
    <w:rsid w:val="00C608D4"/>
    <w:rsid w:val="00C677FD"/>
    <w:rsid w:val="00C72AD7"/>
    <w:rsid w:val="00C81C8C"/>
    <w:rsid w:val="00C858F3"/>
    <w:rsid w:val="00C90D85"/>
    <w:rsid w:val="00C946DB"/>
    <w:rsid w:val="00C949CF"/>
    <w:rsid w:val="00CA0B58"/>
    <w:rsid w:val="00CA3737"/>
    <w:rsid w:val="00CA7A1B"/>
    <w:rsid w:val="00CB0B1A"/>
    <w:rsid w:val="00CB23C7"/>
    <w:rsid w:val="00CB765D"/>
    <w:rsid w:val="00CB7E2C"/>
    <w:rsid w:val="00CC3466"/>
    <w:rsid w:val="00CC5FB8"/>
    <w:rsid w:val="00CD1143"/>
    <w:rsid w:val="00CD3ADE"/>
    <w:rsid w:val="00CD6A26"/>
    <w:rsid w:val="00CD7279"/>
    <w:rsid w:val="00CE2C70"/>
    <w:rsid w:val="00CE2EC0"/>
    <w:rsid w:val="00CE3166"/>
    <w:rsid w:val="00CE4137"/>
    <w:rsid w:val="00CE513A"/>
    <w:rsid w:val="00CE52A1"/>
    <w:rsid w:val="00CF17DC"/>
    <w:rsid w:val="00CF2A3E"/>
    <w:rsid w:val="00CF4220"/>
    <w:rsid w:val="00CF7A38"/>
    <w:rsid w:val="00D01725"/>
    <w:rsid w:val="00D05B5D"/>
    <w:rsid w:val="00D06A51"/>
    <w:rsid w:val="00D07375"/>
    <w:rsid w:val="00D07B0A"/>
    <w:rsid w:val="00D20E67"/>
    <w:rsid w:val="00D215C5"/>
    <w:rsid w:val="00D21BB0"/>
    <w:rsid w:val="00D21C39"/>
    <w:rsid w:val="00D224BC"/>
    <w:rsid w:val="00D2335C"/>
    <w:rsid w:val="00D2666F"/>
    <w:rsid w:val="00D33CF9"/>
    <w:rsid w:val="00D3537B"/>
    <w:rsid w:val="00D36DC7"/>
    <w:rsid w:val="00D372A5"/>
    <w:rsid w:val="00D4423E"/>
    <w:rsid w:val="00D44965"/>
    <w:rsid w:val="00D46F5A"/>
    <w:rsid w:val="00D4792F"/>
    <w:rsid w:val="00D500B5"/>
    <w:rsid w:val="00D51FC9"/>
    <w:rsid w:val="00D528FA"/>
    <w:rsid w:val="00D54E72"/>
    <w:rsid w:val="00D61CF7"/>
    <w:rsid w:val="00D61D20"/>
    <w:rsid w:val="00D6253B"/>
    <w:rsid w:val="00D64C78"/>
    <w:rsid w:val="00D66C63"/>
    <w:rsid w:val="00D74A8F"/>
    <w:rsid w:val="00D81005"/>
    <w:rsid w:val="00D8308A"/>
    <w:rsid w:val="00D83F49"/>
    <w:rsid w:val="00D91B18"/>
    <w:rsid w:val="00D92233"/>
    <w:rsid w:val="00DA34DD"/>
    <w:rsid w:val="00DB1C41"/>
    <w:rsid w:val="00DB2044"/>
    <w:rsid w:val="00DB2FA6"/>
    <w:rsid w:val="00DB437B"/>
    <w:rsid w:val="00DB5675"/>
    <w:rsid w:val="00DD2E49"/>
    <w:rsid w:val="00DE2AF9"/>
    <w:rsid w:val="00DE5703"/>
    <w:rsid w:val="00DF0BB7"/>
    <w:rsid w:val="00DF0DE2"/>
    <w:rsid w:val="00DF47C7"/>
    <w:rsid w:val="00DF7FF8"/>
    <w:rsid w:val="00E019E8"/>
    <w:rsid w:val="00E03830"/>
    <w:rsid w:val="00E11258"/>
    <w:rsid w:val="00E11A08"/>
    <w:rsid w:val="00E161D0"/>
    <w:rsid w:val="00E168F8"/>
    <w:rsid w:val="00E20994"/>
    <w:rsid w:val="00E22678"/>
    <w:rsid w:val="00E23B2F"/>
    <w:rsid w:val="00E27D20"/>
    <w:rsid w:val="00E3291F"/>
    <w:rsid w:val="00E33880"/>
    <w:rsid w:val="00E33998"/>
    <w:rsid w:val="00E34425"/>
    <w:rsid w:val="00E403C3"/>
    <w:rsid w:val="00E415CF"/>
    <w:rsid w:val="00E42F24"/>
    <w:rsid w:val="00E453BB"/>
    <w:rsid w:val="00E45FE2"/>
    <w:rsid w:val="00E54872"/>
    <w:rsid w:val="00E65B6F"/>
    <w:rsid w:val="00E65C88"/>
    <w:rsid w:val="00E65E60"/>
    <w:rsid w:val="00E67BA2"/>
    <w:rsid w:val="00E7543D"/>
    <w:rsid w:val="00E75610"/>
    <w:rsid w:val="00E7579B"/>
    <w:rsid w:val="00E75C43"/>
    <w:rsid w:val="00E830D4"/>
    <w:rsid w:val="00E85FA9"/>
    <w:rsid w:val="00E91E93"/>
    <w:rsid w:val="00E9759E"/>
    <w:rsid w:val="00EA0355"/>
    <w:rsid w:val="00EA47AF"/>
    <w:rsid w:val="00EA5FF6"/>
    <w:rsid w:val="00EA7CA7"/>
    <w:rsid w:val="00EB34D5"/>
    <w:rsid w:val="00EB383B"/>
    <w:rsid w:val="00EC28A7"/>
    <w:rsid w:val="00EC573D"/>
    <w:rsid w:val="00EC5F0E"/>
    <w:rsid w:val="00ED3E24"/>
    <w:rsid w:val="00ED44F6"/>
    <w:rsid w:val="00ED50DB"/>
    <w:rsid w:val="00EE3BF8"/>
    <w:rsid w:val="00EE4006"/>
    <w:rsid w:val="00EE5418"/>
    <w:rsid w:val="00EE5E02"/>
    <w:rsid w:val="00EF3F35"/>
    <w:rsid w:val="00EF61A8"/>
    <w:rsid w:val="00EF70FA"/>
    <w:rsid w:val="00F0090D"/>
    <w:rsid w:val="00F0141D"/>
    <w:rsid w:val="00F02BC1"/>
    <w:rsid w:val="00F05BCA"/>
    <w:rsid w:val="00F06955"/>
    <w:rsid w:val="00F10457"/>
    <w:rsid w:val="00F10A80"/>
    <w:rsid w:val="00F1109F"/>
    <w:rsid w:val="00F11C80"/>
    <w:rsid w:val="00F151AB"/>
    <w:rsid w:val="00F232CC"/>
    <w:rsid w:val="00F25DEB"/>
    <w:rsid w:val="00F350E5"/>
    <w:rsid w:val="00F35119"/>
    <w:rsid w:val="00F35914"/>
    <w:rsid w:val="00F4081D"/>
    <w:rsid w:val="00F40883"/>
    <w:rsid w:val="00F43922"/>
    <w:rsid w:val="00F43EFA"/>
    <w:rsid w:val="00F4476C"/>
    <w:rsid w:val="00F44C13"/>
    <w:rsid w:val="00F454C4"/>
    <w:rsid w:val="00F53E9A"/>
    <w:rsid w:val="00F55CFB"/>
    <w:rsid w:val="00F66803"/>
    <w:rsid w:val="00F739EB"/>
    <w:rsid w:val="00F760BB"/>
    <w:rsid w:val="00F76E12"/>
    <w:rsid w:val="00F84601"/>
    <w:rsid w:val="00F85B75"/>
    <w:rsid w:val="00F86D54"/>
    <w:rsid w:val="00F86F57"/>
    <w:rsid w:val="00F871BF"/>
    <w:rsid w:val="00F90B19"/>
    <w:rsid w:val="00F919B2"/>
    <w:rsid w:val="00F92A12"/>
    <w:rsid w:val="00F95F6B"/>
    <w:rsid w:val="00FA392B"/>
    <w:rsid w:val="00FA4AAC"/>
    <w:rsid w:val="00FA587F"/>
    <w:rsid w:val="00FB240E"/>
    <w:rsid w:val="00FB43A9"/>
    <w:rsid w:val="00FB68F6"/>
    <w:rsid w:val="00FC1B96"/>
    <w:rsid w:val="00FC393A"/>
    <w:rsid w:val="00FC3FDB"/>
    <w:rsid w:val="00FC56F9"/>
    <w:rsid w:val="00FD179B"/>
    <w:rsid w:val="00FD18B4"/>
    <w:rsid w:val="00FD6224"/>
    <w:rsid w:val="00FD6624"/>
    <w:rsid w:val="00FD6E45"/>
    <w:rsid w:val="00FE078A"/>
    <w:rsid w:val="00FE0A64"/>
    <w:rsid w:val="00FE1152"/>
    <w:rsid w:val="00FE6055"/>
    <w:rsid w:val="00FF186D"/>
    <w:rsid w:val="00FF42D0"/>
    <w:rsid w:val="00FF6B53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583A"/>
  <w15:docId w15:val="{35405106-5B90-4AA2-99D6-8B0B12BD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D3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234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mlista2">
    <w:name w:val="Nem lista2"/>
    <w:next w:val="Nemlista"/>
    <w:uiPriority w:val="99"/>
    <w:semiHidden/>
    <w:unhideWhenUsed/>
    <w:rsid w:val="00EF3F35"/>
  </w:style>
  <w:style w:type="paragraph" w:customStyle="1" w:styleId="Default">
    <w:name w:val="Default"/>
    <w:rsid w:val="002A4988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Szvegtrzs">
    <w:name w:val="Body Text"/>
    <w:basedOn w:val="Norml"/>
    <w:link w:val="SzvegtrzsChar"/>
    <w:uiPriority w:val="99"/>
    <w:semiHidden/>
    <w:unhideWhenUsed/>
    <w:rsid w:val="00F05BCA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F05BC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FirstParagraph">
    <w:name w:val="First Paragraph"/>
    <w:basedOn w:val="Szvegtrzs"/>
    <w:next w:val="Szvegtrzs"/>
    <w:qFormat/>
    <w:rsid w:val="00F05BCA"/>
    <w:pPr>
      <w:suppressAutoHyphens/>
      <w:spacing w:before="180" w:after="180"/>
    </w:pPr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87DB6-9C54-4A83-B4C0-B153A41CB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Kistérség</dc:creator>
  <cp:lastModifiedBy>balogneve</cp:lastModifiedBy>
  <cp:revision>2</cp:revision>
  <cp:lastPrinted>2026-07-14T08:14:00Z</cp:lastPrinted>
  <dcterms:created xsi:type="dcterms:W3CDTF">2026-07-16T12:16:00Z</dcterms:created>
  <dcterms:modified xsi:type="dcterms:W3CDTF">2026-07-16T12:16:00Z</dcterms:modified>
</cp:coreProperties>
</file>