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E2983" w14:textId="77777777" w:rsidR="007F7912" w:rsidRDefault="00000000">
      <w:pPr>
        <w:jc w:val="center"/>
        <w:rPr>
          <w:rFonts w:ascii="Georgia" w:hAnsi="Georgia"/>
        </w:rPr>
      </w:pPr>
      <w:r>
        <w:rPr>
          <w:noProof/>
        </w:rPr>
        <w:drawing>
          <wp:inline distT="0" distB="0" distL="0" distR="0" wp14:anchorId="549561A4" wp14:editId="01CFB06A">
            <wp:extent cx="1104900" cy="1104900"/>
            <wp:effectExtent l="0" t="0" r="0" b="0"/>
            <wp:docPr id="1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3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B6D77" w14:textId="77777777" w:rsidR="007F7912" w:rsidRDefault="007F7912">
      <w:pPr>
        <w:jc w:val="center"/>
        <w:rPr>
          <w:rFonts w:ascii="Georgia" w:hAnsi="Georgia"/>
        </w:rPr>
      </w:pPr>
    </w:p>
    <w:p w14:paraId="1E535735" w14:textId="77777777" w:rsidR="007F7912" w:rsidRDefault="007F7912">
      <w:pPr>
        <w:jc w:val="center"/>
        <w:rPr>
          <w:rFonts w:ascii="Georgia" w:hAnsi="Georgia"/>
        </w:rPr>
      </w:pPr>
    </w:p>
    <w:p w14:paraId="7E455229" w14:textId="3F3FC813" w:rsidR="007F7912" w:rsidRDefault="007C1C43">
      <w:pPr>
        <w:jc w:val="center"/>
        <w:outlineLvl w:val="0"/>
        <w:rPr>
          <w:rFonts w:ascii="Georgia" w:hAnsi="Georgia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446DDACB" w14:textId="77777777" w:rsidR="007F7912" w:rsidRDefault="007F7912">
      <w:pPr>
        <w:spacing w:after="200"/>
        <w:rPr>
          <w:rFonts w:ascii="Georgia" w:hAnsi="Georgia"/>
        </w:rPr>
      </w:pPr>
    </w:p>
    <w:p w14:paraId="456F66CD" w14:textId="77777777" w:rsidR="007F7912" w:rsidRDefault="00000000">
      <w:pPr>
        <w:jc w:val="center"/>
        <w:outlineLvl w:val="0"/>
        <w:rPr>
          <w:rFonts w:ascii="Georgia" w:hAnsi="Georgia"/>
        </w:rPr>
      </w:pPr>
      <w:r>
        <w:rPr>
          <w:rFonts w:ascii="Georgia" w:hAnsi="Georgia"/>
          <w:b/>
        </w:rPr>
        <w:t>Sárvár Térsége Többcélú Kistérségi Társulás</w:t>
      </w:r>
    </w:p>
    <w:p w14:paraId="5DC7A422" w14:textId="77777777" w:rsidR="007F7912" w:rsidRDefault="00000000">
      <w:pPr>
        <w:jc w:val="center"/>
        <w:outlineLvl w:val="0"/>
        <w:rPr>
          <w:rFonts w:ascii="Georgia" w:hAnsi="Georgia"/>
        </w:rPr>
      </w:pPr>
      <w:r>
        <w:rPr>
          <w:rFonts w:ascii="Georgia" w:hAnsi="Georgia"/>
          <w:b/>
        </w:rPr>
        <w:t>Társulási Tanácsának üléséről</w:t>
      </w:r>
    </w:p>
    <w:p w14:paraId="4EF08823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7CA3941B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2A75D781" w14:textId="336E91C4" w:rsidR="007F7912" w:rsidRDefault="00000000">
      <w:pPr>
        <w:jc w:val="center"/>
        <w:outlineLvl w:val="0"/>
        <w:rPr>
          <w:rFonts w:ascii="Georgia" w:hAnsi="Georgia"/>
        </w:rPr>
      </w:pPr>
      <w:r>
        <w:rPr>
          <w:rFonts w:ascii="Georgia" w:hAnsi="Georgia"/>
          <w:b/>
        </w:rPr>
        <w:t>202</w:t>
      </w:r>
      <w:r w:rsidR="004E52D1">
        <w:rPr>
          <w:rFonts w:ascii="Georgia" w:hAnsi="Georgia"/>
          <w:b/>
        </w:rPr>
        <w:t>6</w:t>
      </w:r>
      <w:r>
        <w:rPr>
          <w:rFonts w:ascii="Georgia" w:hAnsi="Georgia"/>
          <w:b/>
        </w:rPr>
        <w:t xml:space="preserve">. február </w:t>
      </w:r>
      <w:r w:rsidR="004E52D1">
        <w:rPr>
          <w:rFonts w:ascii="Georgia" w:hAnsi="Georgia"/>
          <w:b/>
        </w:rPr>
        <w:t>10</w:t>
      </w:r>
      <w:r>
        <w:rPr>
          <w:rFonts w:ascii="Georgia" w:hAnsi="Georgia"/>
          <w:b/>
        </w:rPr>
        <w:t>.</w:t>
      </w:r>
    </w:p>
    <w:p w14:paraId="05D947E8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7BA8532A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038B61D4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1534C754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24CF95AB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4AAD84C8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7DCBC751" w14:textId="77777777" w:rsidR="007F7912" w:rsidRDefault="007F7912">
      <w:pPr>
        <w:outlineLvl w:val="0"/>
        <w:rPr>
          <w:rFonts w:ascii="Georgia" w:hAnsi="Georgia"/>
          <w:b/>
        </w:rPr>
      </w:pPr>
    </w:p>
    <w:p w14:paraId="0DAA6664" w14:textId="77777777" w:rsidR="007F7912" w:rsidRDefault="007F7912">
      <w:pPr>
        <w:outlineLvl w:val="0"/>
        <w:rPr>
          <w:rFonts w:ascii="Georgia" w:hAnsi="Georgia"/>
          <w:b/>
        </w:rPr>
      </w:pPr>
    </w:p>
    <w:p w14:paraId="5D26B676" w14:textId="77777777" w:rsidR="007F7912" w:rsidRDefault="007F7912">
      <w:pPr>
        <w:outlineLvl w:val="0"/>
        <w:rPr>
          <w:rFonts w:ascii="Georgia" w:hAnsi="Georgia"/>
          <w:b/>
        </w:rPr>
      </w:pPr>
    </w:p>
    <w:p w14:paraId="3132A62F" w14:textId="77777777" w:rsidR="007F7912" w:rsidRDefault="007F7912">
      <w:pPr>
        <w:outlineLvl w:val="0"/>
        <w:rPr>
          <w:rFonts w:ascii="Georgia" w:hAnsi="Georgia"/>
          <w:b/>
        </w:rPr>
      </w:pPr>
    </w:p>
    <w:p w14:paraId="7F1E2054" w14:textId="77777777" w:rsidR="007F7912" w:rsidRDefault="007F7912">
      <w:pPr>
        <w:outlineLvl w:val="0"/>
        <w:rPr>
          <w:rFonts w:ascii="Georgia" w:hAnsi="Georgia"/>
          <w:b/>
        </w:rPr>
      </w:pPr>
    </w:p>
    <w:p w14:paraId="41CB2CC1" w14:textId="77777777" w:rsidR="007F7912" w:rsidRDefault="007F7912">
      <w:pPr>
        <w:outlineLvl w:val="0"/>
        <w:rPr>
          <w:rFonts w:ascii="Georgia" w:hAnsi="Georgia"/>
          <w:b/>
        </w:rPr>
      </w:pPr>
    </w:p>
    <w:p w14:paraId="2A80B3DE" w14:textId="77777777" w:rsidR="007F7912" w:rsidRDefault="007F7912">
      <w:pPr>
        <w:outlineLvl w:val="0"/>
        <w:rPr>
          <w:rFonts w:ascii="Georgia" w:hAnsi="Georgia"/>
          <w:b/>
        </w:rPr>
      </w:pPr>
    </w:p>
    <w:p w14:paraId="268117A1" w14:textId="77777777" w:rsidR="007F7912" w:rsidRDefault="007F7912">
      <w:pPr>
        <w:outlineLvl w:val="0"/>
        <w:rPr>
          <w:rFonts w:ascii="Georgia" w:hAnsi="Georgia"/>
          <w:b/>
        </w:rPr>
      </w:pPr>
    </w:p>
    <w:p w14:paraId="41743602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2248BF3F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5BDDA987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61BD917C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40831C09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00D764E2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6245DCE2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2D37BF71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4EB82239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0905CC30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3E76FAFF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7587CCE5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75CC593C" w14:textId="77777777" w:rsidR="007F7912" w:rsidRDefault="007F7912">
      <w:pPr>
        <w:jc w:val="center"/>
        <w:outlineLvl w:val="0"/>
        <w:rPr>
          <w:rFonts w:ascii="Georgia" w:hAnsi="Georgia"/>
          <w:b/>
        </w:rPr>
      </w:pPr>
    </w:p>
    <w:p w14:paraId="3B88504D" w14:textId="77777777" w:rsidR="007F7912" w:rsidRDefault="00000000">
      <w:pPr>
        <w:outlineLvl w:val="0"/>
        <w:rPr>
          <w:rFonts w:ascii="Georgia" w:hAnsi="Georgia"/>
        </w:rPr>
      </w:pPr>
      <w:r>
        <w:rPr>
          <w:rFonts w:ascii="Georgia" w:hAnsi="Georgia"/>
          <w:b/>
          <w:u w:val="single"/>
        </w:rPr>
        <w:t>Határozatok:</w:t>
      </w:r>
    </w:p>
    <w:p w14:paraId="777D7D66" w14:textId="77777777" w:rsidR="007F7912" w:rsidRDefault="007F7912">
      <w:pPr>
        <w:outlineLvl w:val="0"/>
        <w:rPr>
          <w:rFonts w:ascii="Georgia" w:hAnsi="Georgia"/>
          <w:b/>
          <w:u w:val="single"/>
        </w:rPr>
      </w:pPr>
    </w:p>
    <w:p w14:paraId="2440B3AF" w14:textId="585C6C29" w:rsidR="007F7912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1/202</w:t>
      </w:r>
      <w:r w:rsidR="004E52D1">
        <w:rPr>
          <w:rFonts w:ascii="Georgia" w:hAnsi="Georgia"/>
        </w:rPr>
        <w:t>6</w:t>
      </w:r>
      <w:r>
        <w:rPr>
          <w:rFonts w:ascii="Georgia" w:hAnsi="Georgia"/>
        </w:rPr>
        <w:t xml:space="preserve">. (II. </w:t>
      </w:r>
      <w:r w:rsidR="004E52D1">
        <w:rPr>
          <w:rFonts w:ascii="Georgia" w:hAnsi="Georgia"/>
        </w:rPr>
        <w:t>10</w:t>
      </w:r>
      <w:r>
        <w:rPr>
          <w:rFonts w:ascii="Georgia" w:hAnsi="Georgia"/>
        </w:rPr>
        <w:t>.)</w:t>
      </w:r>
      <w:r>
        <w:rPr>
          <w:rFonts w:ascii="Georgia" w:hAnsi="Georgia"/>
        </w:rPr>
        <w:tab/>
        <w:t>Gyermekjóléti Szolgálat 202</w:t>
      </w:r>
      <w:r w:rsidR="004E52D1">
        <w:rPr>
          <w:rFonts w:ascii="Georgia" w:hAnsi="Georgia"/>
        </w:rPr>
        <w:t>6</w:t>
      </w:r>
      <w:r>
        <w:rPr>
          <w:rFonts w:ascii="Georgia" w:hAnsi="Georgia"/>
        </w:rPr>
        <w:t>. évi költségvetése</w:t>
      </w:r>
    </w:p>
    <w:p w14:paraId="6139FD57" w14:textId="601A1B8D" w:rsidR="007F7912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2/202</w:t>
      </w:r>
      <w:r w:rsidR="004E52D1">
        <w:rPr>
          <w:rFonts w:ascii="Georgia" w:hAnsi="Georgia"/>
        </w:rPr>
        <w:t>6</w:t>
      </w:r>
      <w:r>
        <w:rPr>
          <w:rFonts w:ascii="Georgia" w:hAnsi="Georgia"/>
        </w:rPr>
        <w:t xml:space="preserve">. (II. </w:t>
      </w:r>
      <w:r w:rsidR="004E52D1">
        <w:rPr>
          <w:rFonts w:ascii="Georgia" w:hAnsi="Georgia"/>
        </w:rPr>
        <w:t>10</w:t>
      </w:r>
      <w:r>
        <w:rPr>
          <w:rFonts w:ascii="Georgia" w:hAnsi="Georgia"/>
        </w:rPr>
        <w:t>.)</w:t>
      </w:r>
      <w:r>
        <w:rPr>
          <w:rFonts w:ascii="Georgia" w:hAnsi="Georgia"/>
        </w:rPr>
        <w:tab/>
        <w:t>Tagdíj megállapítása</w:t>
      </w:r>
    </w:p>
    <w:p w14:paraId="08B8D85D" w14:textId="7E48EE97" w:rsidR="007F7912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3/202</w:t>
      </w:r>
      <w:r w:rsidR="004E52D1">
        <w:rPr>
          <w:rFonts w:ascii="Georgia" w:hAnsi="Georgia"/>
        </w:rPr>
        <w:t>6</w:t>
      </w:r>
      <w:r>
        <w:rPr>
          <w:rFonts w:ascii="Georgia" w:hAnsi="Georgia"/>
        </w:rPr>
        <w:t xml:space="preserve">. (II. </w:t>
      </w:r>
      <w:r w:rsidR="004E52D1">
        <w:rPr>
          <w:rFonts w:ascii="Georgia" w:hAnsi="Georgia"/>
        </w:rPr>
        <w:t>10</w:t>
      </w:r>
      <w:r>
        <w:rPr>
          <w:rFonts w:ascii="Georgia" w:hAnsi="Georgia"/>
        </w:rPr>
        <w:t>.)</w:t>
      </w:r>
      <w:r>
        <w:rPr>
          <w:rFonts w:ascii="Georgia" w:hAnsi="Georgia"/>
        </w:rPr>
        <w:tab/>
        <w:t>Költségvetési évet követő három év kihatásairól</w:t>
      </w:r>
    </w:p>
    <w:p w14:paraId="36510E86" w14:textId="34F34539" w:rsidR="007F7912" w:rsidRDefault="0000000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4/202</w:t>
      </w:r>
      <w:r w:rsidR="004E52D1">
        <w:rPr>
          <w:rFonts w:ascii="Georgia" w:hAnsi="Georgia"/>
        </w:rPr>
        <w:t>6</w:t>
      </w:r>
      <w:r>
        <w:rPr>
          <w:rFonts w:ascii="Georgia" w:hAnsi="Georgia"/>
        </w:rPr>
        <w:t xml:space="preserve">. (II. </w:t>
      </w:r>
      <w:r w:rsidR="004E52D1">
        <w:rPr>
          <w:rFonts w:ascii="Georgia" w:hAnsi="Georgia"/>
        </w:rPr>
        <w:t>10</w:t>
      </w:r>
      <w:r>
        <w:rPr>
          <w:rFonts w:ascii="Georgia" w:hAnsi="Georgia"/>
        </w:rPr>
        <w:t>.)</w:t>
      </w:r>
      <w:r>
        <w:rPr>
          <w:rFonts w:ascii="Georgia" w:hAnsi="Georgia"/>
        </w:rPr>
        <w:tab/>
        <w:t>Társulás 202</w:t>
      </w:r>
      <w:r w:rsidR="004E52D1">
        <w:rPr>
          <w:rFonts w:ascii="Georgia" w:hAnsi="Georgia"/>
        </w:rPr>
        <w:t>6</w:t>
      </w:r>
      <w:r>
        <w:rPr>
          <w:rFonts w:ascii="Georgia" w:hAnsi="Georgia"/>
        </w:rPr>
        <w:t>. évi költségvetése</w:t>
      </w:r>
    </w:p>
    <w:p w14:paraId="5B1C8B35" w14:textId="5BFF24A5" w:rsidR="00C06296" w:rsidRDefault="00C06296" w:rsidP="00C06296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5/2026. (II. 10.)</w:t>
      </w:r>
      <w:r>
        <w:rPr>
          <w:rFonts w:ascii="Georgia" w:hAnsi="Georgia"/>
        </w:rPr>
        <w:tab/>
        <w:t>Betétlekötés</w:t>
      </w:r>
    </w:p>
    <w:p w14:paraId="35961E7E" w14:textId="77777777" w:rsidR="00C06296" w:rsidRDefault="00C06296">
      <w:pPr>
        <w:tabs>
          <w:tab w:val="left" w:pos="2268"/>
        </w:tabs>
        <w:rPr>
          <w:rFonts w:ascii="Georgia" w:hAnsi="Georgia"/>
        </w:rPr>
      </w:pPr>
    </w:p>
    <w:sectPr w:rsidR="00C06296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596FA" w14:textId="77777777" w:rsidR="00713BFB" w:rsidRDefault="00713BFB">
      <w:r>
        <w:separator/>
      </w:r>
    </w:p>
  </w:endnote>
  <w:endnote w:type="continuationSeparator" w:id="0">
    <w:p w14:paraId="5C1E1605" w14:textId="77777777" w:rsidR="00713BFB" w:rsidRDefault="0071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29F3F1AF" w14:textId="77777777" w:rsidR="007F7912" w:rsidRDefault="00000000">
        <w:pPr>
          <w:pStyle w:val="ll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14:paraId="0E8B9301" w14:textId="77777777" w:rsidR="007F7912" w:rsidRDefault="007F791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3C01C" w14:textId="77777777" w:rsidR="00713BFB" w:rsidRDefault="00713BFB">
      <w:r>
        <w:separator/>
      </w:r>
    </w:p>
  </w:footnote>
  <w:footnote w:type="continuationSeparator" w:id="0">
    <w:p w14:paraId="33D2F1E4" w14:textId="77777777" w:rsidR="00713BFB" w:rsidRDefault="00713B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912"/>
    <w:rsid w:val="0003518B"/>
    <w:rsid w:val="00044EE9"/>
    <w:rsid w:val="00061ABD"/>
    <w:rsid w:val="000A709F"/>
    <w:rsid w:val="000C3209"/>
    <w:rsid w:val="000F7BAD"/>
    <w:rsid w:val="00171622"/>
    <w:rsid w:val="001E6793"/>
    <w:rsid w:val="00203D44"/>
    <w:rsid w:val="00317077"/>
    <w:rsid w:val="00332D2C"/>
    <w:rsid w:val="00335EE2"/>
    <w:rsid w:val="003A17BE"/>
    <w:rsid w:val="003A427E"/>
    <w:rsid w:val="00432A35"/>
    <w:rsid w:val="004A37AD"/>
    <w:rsid w:val="004E52D1"/>
    <w:rsid w:val="005424D3"/>
    <w:rsid w:val="00597297"/>
    <w:rsid w:val="0060097A"/>
    <w:rsid w:val="006469A9"/>
    <w:rsid w:val="00666631"/>
    <w:rsid w:val="006B1E1E"/>
    <w:rsid w:val="006F1A43"/>
    <w:rsid w:val="00704F8C"/>
    <w:rsid w:val="00713BFB"/>
    <w:rsid w:val="00755C64"/>
    <w:rsid w:val="0078760B"/>
    <w:rsid w:val="007C1C43"/>
    <w:rsid w:val="007F7912"/>
    <w:rsid w:val="0082438E"/>
    <w:rsid w:val="008B5B19"/>
    <w:rsid w:val="008C421A"/>
    <w:rsid w:val="008D1FDD"/>
    <w:rsid w:val="008D6E62"/>
    <w:rsid w:val="00943D8A"/>
    <w:rsid w:val="009B7481"/>
    <w:rsid w:val="009C69A1"/>
    <w:rsid w:val="00A67A57"/>
    <w:rsid w:val="00A82B00"/>
    <w:rsid w:val="00AB7447"/>
    <w:rsid w:val="00BA2897"/>
    <w:rsid w:val="00C06296"/>
    <w:rsid w:val="00C352A6"/>
    <w:rsid w:val="00D42D85"/>
    <w:rsid w:val="00D6091F"/>
    <w:rsid w:val="00D647E5"/>
    <w:rsid w:val="00DA0E96"/>
    <w:rsid w:val="00DD7290"/>
    <w:rsid w:val="00DE2C55"/>
    <w:rsid w:val="00E72816"/>
    <w:rsid w:val="00E9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65443"/>
  <w15:docId w15:val="{BC8A958A-D6D8-422E-B04D-2D2C6CE8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228C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CF17DC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qFormat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qFormat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qFormat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8655E7"/>
    <w:rPr>
      <w:color w:val="0000FF" w:themeColor="hyperlink"/>
      <w:u w:val="single"/>
    </w:rPr>
  </w:style>
  <w:style w:type="character" w:customStyle="1" w:styleId="CmChar">
    <w:name w:val="Cím Char"/>
    <w:basedOn w:val="Bekezdsalapbettpusa"/>
    <w:link w:val="Cm"/>
    <w:uiPriority w:val="10"/>
    <w:qFormat/>
    <w:rsid w:val="00661AA9"/>
    <w:rPr>
      <w:rFonts w:ascii="Book Antiqua" w:eastAsia="Times New Roman" w:hAnsi="Book Antiqua" w:cs="Book Antiqua"/>
      <w:b/>
      <w:bCs/>
      <w:color w:val="000000"/>
      <w:sz w:val="28"/>
      <w:szCs w:val="28"/>
      <w:lang w:eastAsia="hu-HU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Ari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Arial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CF17DC"/>
    <w:rPr>
      <w:rFonts w:ascii="Tahoma" w:hAnsi="Tahoma" w:cs="Tahoma"/>
      <w:sz w:val="16"/>
      <w:szCs w:val="16"/>
    </w:rPr>
  </w:style>
  <w:style w:type="paragraph" w:customStyle="1" w:styleId="lfejsllb">
    <w:name w:val="Élőfej és élőláb"/>
    <w:basedOn w:val="Norml"/>
    <w:qFormat/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qFormat/>
    <w:rsid w:val="003946E8"/>
    <w:pPr>
      <w:spacing w:after="120" w:line="480" w:lineRule="auto"/>
      <w:ind w:left="283"/>
    </w:pPr>
  </w:style>
  <w:style w:type="paragraph" w:styleId="Cm">
    <w:name w:val="Title"/>
    <w:basedOn w:val="Norml"/>
    <w:link w:val="CmChar"/>
    <w:uiPriority w:val="99"/>
    <w:qFormat/>
    <w:rsid w:val="00661AA9"/>
    <w:pPr>
      <w:widowControl w:val="0"/>
      <w:overflowPunct w:val="0"/>
      <w:ind w:right="4480"/>
      <w:jc w:val="center"/>
      <w:textAlignment w:val="baseline"/>
    </w:pPr>
    <w:rPr>
      <w:rFonts w:ascii="Book Antiqua" w:hAnsi="Book Antiqua" w:cs="Book Antiqua"/>
      <w:b/>
      <w:bCs/>
      <w:color w:val="000000"/>
      <w:sz w:val="28"/>
      <w:szCs w:val="28"/>
    </w:rPr>
  </w:style>
  <w:style w:type="numbering" w:customStyle="1" w:styleId="Nemlista2">
    <w:name w:val="Nem lista2"/>
    <w:uiPriority w:val="99"/>
    <w:semiHidden/>
    <w:unhideWhenUsed/>
    <w:qFormat/>
    <w:rsid w:val="003A7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27D2-71FD-4277-BCF4-D4665B64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Kistérség</dc:creator>
  <dc:description/>
  <cp:lastModifiedBy>balogneve</cp:lastModifiedBy>
  <cp:revision>2</cp:revision>
  <cp:lastPrinted>2022-03-23T10:50:00Z</cp:lastPrinted>
  <dcterms:created xsi:type="dcterms:W3CDTF">2026-04-28T07:00:00Z</dcterms:created>
  <dcterms:modified xsi:type="dcterms:W3CDTF">2026-04-28T07:00:00Z</dcterms:modified>
  <dc:language>hu-HU</dc:language>
</cp:coreProperties>
</file>