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D" w:rsidRDefault="00BF72D5" w:rsidP="00BF72D5">
      <w:pPr>
        <w:jc w:val="center"/>
        <w:rPr>
          <w:rFonts w:ascii="Georgia" w:hAnsi="Georgia"/>
          <w:b/>
          <w:sz w:val="28"/>
        </w:rPr>
      </w:pPr>
      <w:r w:rsidRPr="00BF72D5">
        <w:rPr>
          <w:rFonts w:ascii="Georgia" w:hAnsi="Georgia"/>
          <w:b/>
          <w:sz w:val="28"/>
        </w:rPr>
        <w:t>Határozatok</w:t>
      </w:r>
      <w:r w:rsidRPr="00BF72D5">
        <w:rPr>
          <w:rFonts w:ascii="Georgia" w:hAnsi="Georgia"/>
          <w:b/>
          <w:sz w:val="28"/>
        </w:rPr>
        <w:br/>
      </w:r>
      <w:r w:rsidR="00215449">
        <w:rPr>
          <w:rFonts w:ascii="Georgia" w:hAnsi="Georgia"/>
          <w:b/>
          <w:sz w:val="28"/>
        </w:rPr>
        <w:t>201</w:t>
      </w:r>
      <w:r w:rsidR="00613415">
        <w:rPr>
          <w:rFonts w:ascii="Georgia" w:hAnsi="Georgia"/>
          <w:b/>
          <w:sz w:val="28"/>
        </w:rPr>
        <w:t>7</w:t>
      </w:r>
      <w:r w:rsidR="00215449">
        <w:rPr>
          <w:rFonts w:ascii="Georgia" w:hAnsi="Georgia"/>
          <w:b/>
          <w:sz w:val="28"/>
        </w:rPr>
        <w:t>.</w:t>
      </w:r>
    </w:p>
    <w:p w:rsidR="00BF72D5" w:rsidRDefault="00BF72D5" w:rsidP="00BF72D5">
      <w:pPr>
        <w:jc w:val="center"/>
        <w:rPr>
          <w:rFonts w:ascii="Georgia" w:hAnsi="Georgia"/>
          <w:b/>
          <w:sz w:val="28"/>
        </w:rPr>
      </w:pPr>
    </w:p>
    <w:p w:rsidR="00BF72D5" w:rsidRDefault="00B72A92" w:rsidP="00BF72D5">
      <w:pPr>
        <w:jc w:val="center"/>
        <w:rPr>
          <w:rFonts w:ascii="Georgia" w:hAnsi="Georgia"/>
          <w:b/>
          <w:u w:val="single"/>
        </w:rPr>
      </w:pPr>
      <w:r w:rsidRPr="00B72A92">
        <w:rPr>
          <w:rFonts w:ascii="Georgia" w:hAnsi="Georgia"/>
          <w:b/>
          <w:u w:val="single"/>
        </w:rPr>
        <w:t>Pénzügyi és Ellenőrző Bizottság</w:t>
      </w:r>
      <w:r>
        <w:rPr>
          <w:rFonts w:ascii="Georgia" w:hAnsi="Georgia"/>
          <w:b/>
          <w:u w:val="single"/>
        </w:rPr>
        <w:t xml:space="preserve">i </w:t>
      </w:r>
      <w:r w:rsidR="00BF72D5" w:rsidRPr="00BF72D5">
        <w:rPr>
          <w:rFonts w:ascii="Georgia" w:hAnsi="Georgia"/>
          <w:b/>
          <w:u w:val="single"/>
        </w:rPr>
        <w:t>ülés</w:t>
      </w:r>
    </w:p>
    <w:p w:rsidR="00BF72D5" w:rsidRDefault="00BF72D5" w:rsidP="00BF72D5">
      <w:pPr>
        <w:jc w:val="center"/>
        <w:rPr>
          <w:rFonts w:ascii="Georgia" w:hAnsi="Georgia"/>
          <w:b/>
          <w:u w:val="single"/>
        </w:rPr>
      </w:pP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3315D0" w:rsidRDefault="00215449" w:rsidP="003315D0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201</w:t>
      </w:r>
      <w:r w:rsidR="00613415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3315D0">
        <w:rPr>
          <w:rFonts w:ascii="Georgia" w:hAnsi="Georgia"/>
          <w:b/>
          <w:u w:val="single"/>
        </w:rPr>
        <w:t xml:space="preserve"> </w:t>
      </w:r>
      <w:r w:rsidR="00B72A92">
        <w:rPr>
          <w:rFonts w:ascii="Georgia" w:hAnsi="Georgia"/>
          <w:b/>
          <w:u w:val="single"/>
        </w:rPr>
        <w:t xml:space="preserve">február </w:t>
      </w:r>
      <w:r w:rsidR="00613415">
        <w:rPr>
          <w:rFonts w:ascii="Georgia" w:hAnsi="Georgia"/>
          <w:b/>
          <w:u w:val="single"/>
        </w:rPr>
        <w:t>7</w:t>
      </w:r>
      <w:r w:rsid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613415" w:rsidRDefault="00613415" w:rsidP="00613415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1/2017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(II. 07.)</w:t>
      </w:r>
      <w:r w:rsidRPr="003946E8">
        <w:rPr>
          <w:rFonts w:ascii="Georgia" w:hAnsi="Georgia"/>
        </w:rPr>
        <w:tab/>
      </w:r>
      <w:r w:rsidRPr="00E97964">
        <w:rPr>
          <w:rFonts w:ascii="Georgia" w:hAnsi="Georgia"/>
        </w:rPr>
        <w:t>Gyermekjóléti Szolgálat működési hozzájárulás megállapítása</w:t>
      </w:r>
    </w:p>
    <w:p w:rsidR="00613415" w:rsidRPr="003946E8" w:rsidRDefault="00613415" w:rsidP="00613415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2/2017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(II. 07.)</w:t>
      </w:r>
      <w:r w:rsidRPr="003946E8">
        <w:rPr>
          <w:rFonts w:ascii="Georgia" w:hAnsi="Georgia"/>
        </w:rPr>
        <w:tab/>
      </w:r>
      <w:r w:rsidRPr="00054791">
        <w:rPr>
          <w:rFonts w:ascii="Georgia" w:hAnsi="Georgia"/>
        </w:rPr>
        <w:t>Gyermekjóléti Szolgálat 201</w:t>
      </w:r>
      <w:r>
        <w:rPr>
          <w:rFonts w:ascii="Georgia" w:hAnsi="Georgia"/>
        </w:rPr>
        <w:t>7</w:t>
      </w:r>
      <w:r w:rsidRPr="00054791">
        <w:rPr>
          <w:rFonts w:ascii="Georgia" w:hAnsi="Georgia"/>
        </w:rPr>
        <w:t>. évi költségvetése</w:t>
      </w:r>
    </w:p>
    <w:p w:rsidR="00613415" w:rsidRPr="003946E8" w:rsidRDefault="00613415" w:rsidP="00613415">
      <w:pPr>
        <w:tabs>
          <w:tab w:val="left" w:pos="2268"/>
        </w:tabs>
        <w:ind w:right="-709"/>
        <w:outlineLvl w:val="0"/>
        <w:rPr>
          <w:rFonts w:ascii="Georgia" w:hAnsi="Georgia"/>
        </w:rPr>
      </w:pPr>
      <w:r>
        <w:rPr>
          <w:rFonts w:ascii="Georgia" w:hAnsi="Georgia"/>
        </w:rPr>
        <w:t>3/2017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(II. 07.)</w:t>
      </w:r>
      <w:r w:rsidRPr="003946E8">
        <w:rPr>
          <w:rFonts w:ascii="Georgia" w:hAnsi="Georgia"/>
        </w:rPr>
        <w:tab/>
      </w:r>
      <w:r w:rsidRPr="00054791">
        <w:rPr>
          <w:rFonts w:ascii="Georgia" w:hAnsi="Georgia"/>
        </w:rPr>
        <w:t>Társulás 201</w:t>
      </w:r>
      <w:r>
        <w:rPr>
          <w:rFonts w:ascii="Georgia" w:hAnsi="Georgia"/>
        </w:rPr>
        <w:t>7</w:t>
      </w:r>
      <w:r w:rsidRPr="00054791">
        <w:rPr>
          <w:rFonts w:ascii="Georgia" w:hAnsi="Georgia"/>
        </w:rPr>
        <w:t>. évi költségvetése</w:t>
      </w:r>
    </w:p>
    <w:p w:rsidR="00B72A92" w:rsidRDefault="00B72A92" w:rsidP="00B72A92">
      <w:pPr>
        <w:tabs>
          <w:tab w:val="left" w:pos="2268"/>
        </w:tabs>
        <w:rPr>
          <w:rFonts w:ascii="Georgia" w:hAnsi="Georgia"/>
        </w:rPr>
      </w:pPr>
    </w:p>
    <w:p w:rsidR="003315D0" w:rsidRDefault="00215449" w:rsidP="003315D0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</w:t>
      </w:r>
      <w:r w:rsidR="00613415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3315D0" w:rsidRPr="003315D0">
        <w:rPr>
          <w:rFonts w:ascii="Georgia" w:hAnsi="Georgia"/>
          <w:b/>
          <w:u w:val="single"/>
        </w:rPr>
        <w:t xml:space="preserve"> </w:t>
      </w:r>
      <w:r w:rsidR="00010417">
        <w:rPr>
          <w:rFonts w:ascii="Georgia" w:hAnsi="Georgia"/>
          <w:b/>
          <w:u w:val="single"/>
        </w:rPr>
        <w:t>május</w:t>
      </w:r>
      <w:r w:rsidR="003315D0" w:rsidRPr="003315D0">
        <w:rPr>
          <w:rFonts w:ascii="Georgia" w:hAnsi="Georgia"/>
          <w:b/>
          <w:u w:val="single"/>
        </w:rPr>
        <w:t xml:space="preserve"> </w:t>
      </w:r>
      <w:r w:rsidR="00613415">
        <w:rPr>
          <w:rFonts w:ascii="Georgia" w:hAnsi="Georgia"/>
          <w:b/>
          <w:u w:val="single"/>
        </w:rPr>
        <w:t>30</w:t>
      </w:r>
      <w:r w:rsidR="003315D0" w:rsidRP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tabs>
          <w:tab w:val="left" w:pos="2268"/>
        </w:tabs>
        <w:rPr>
          <w:rFonts w:ascii="Georgia" w:hAnsi="Georgia"/>
        </w:rPr>
      </w:pPr>
    </w:p>
    <w:p w:rsidR="00613415" w:rsidRDefault="00613415" w:rsidP="00613415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4/2017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</w:rPr>
        <w:tab/>
      </w:r>
      <w:r w:rsidRPr="00615559">
        <w:rPr>
          <w:rFonts w:ascii="Georgia" w:hAnsi="Georgia"/>
        </w:rPr>
        <w:t>Gyermekjóléti Szolgálat 2016. évi gazdálkodási beszámolója</w:t>
      </w:r>
    </w:p>
    <w:p w:rsidR="008328C6" w:rsidRPr="008328C6" w:rsidRDefault="00613415" w:rsidP="00613415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5/2017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</w:rPr>
        <w:tab/>
      </w:r>
      <w:r w:rsidRPr="00615559">
        <w:rPr>
          <w:rFonts w:ascii="Georgia" w:hAnsi="Georgia"/>
        </w:rPr>
        <w:t>Társulás 2016. évi gazdálkodási bes</w:t>
      </w:r>
      <w:bookmarkStart w:id="0" w:name="_GoBack"/>
      <w:bookmarkEnd w:id="0"/>
      <w:r w:rsidRPr="00615559">
        <w:rPr>
          <w:rFonts w:ascii="Georgia" w:hAnsi="Georgia"/>
        </w:rPr>
        <w:t>zámolója</w:t>
      </w:r>
    </w:p>
    <w:sectPr w:rsidR="008328C6" w:rsidRPr="008328C6" w:rsidSect="00936BD2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70" w:rsidRDefault="00F96170" w:rsidP="00BF72D5">
      <w:r>
        <w:separator/>
      </w:r>
    </w:p>
  </w:endnote>
  <w:endnote w:type="continuationSeparator" w:id="0">
    <w:p w:rsidR="00F96170" w:rsidRDefault="00F96170" w:rsidP="00B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70" w:rsidRDefault="00F96170" w:rsidP="00BF72D5">
      <w:r>
        <w:separator/>
      </w:r>
    </w:p>
  </w:footnote>
  <w:footnote w:type="continuationSeparator" w:id="0">
    <w:p w:rsidR="00F96170" w:rsidRDefault="00F96170" w:rsidP="00BF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D2" w:rsidRPr="00BF72D5" w:rsidRDefault="00936BD2" w:rsidP="00936BD2">
    <w:pPr>
      <w:tabs>
        <w:tab w:val="left" w:pos="709"/>
      </w:tabs>
      <w:jc w:val="center"/>
      <w:rPr>
        <w:rFonts w:ascii="Georgia" w:hAnsi="Georgia"/>
        <w:noProof/>
      </w:rPr>
    </w:pPr>
    <w:r w:rsidRPr="00BF72D5">
      <w:rPr>
        <w:rFonts w:ascii="Georgia" w:hAnsi="Georgia"/>
        <w:noProof/>
      </w:rPr>
      <w:drawing>
        <wp:inline distT="0" distB="0" distL="0" distR="0" wp14:anchorId="1DC9AFBA" wp14:editId="5D6722F9">
          <wp:extent cx="933450" cy="9334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BD2" w:rsidRPr="00BF72D5" w:rsidRDefault="00936BD2" w:rsidP="00936BD2">
    <w:pPr>
      <w:tabs>
        <w:tab w:val="left" w:pos="2355"/>
      </w:tabs>
      <w:jc w:val="center"/>
      <w:rPr>
        <w:rFonts w:ascii="Georgia" w:hAnsi="Georgia"/>
        <w:b/>
      </w:rPr>
    </w:pPr>
    <w:r w:rsidRPr="00BF72D5">
      <w:rPr>
        <w:rFonts w:ascii="Georgia" w:hAnsi="Georgia"/>
        <w:b/>
      </w:rPr>
      <w:t>SÁRVÁR TÉRSÉGE TÖBBCÉLÚ KISTÉRSÉGI TÁRSULÁS</w:t>
    </w:r>
  </w:p>
  <w:p w:rsidR="00936BD2" w:rsidRPr="00BF72D5" w:rsidRDefault="00936BD2" w:rsidP="00936BD2">
    <w:pPr>
      <w:jc w:val="center"/>
      <w:rPr>
        <w:rFonts w:ascii="Georgia" w:hAnsi="Georgia"/>
        <w:sz w:val="8"/>
        <w:szCs w:val="8"/>
      </w:rPr>
    </w:pPr>
  </w:p>
  <w:p w:rsidR="00936BD2" w:rsidRPr="00BF72D5" w:rsidRDefault="00936BD2" w:rsidP="00936BD2">
    <w:pP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 xml:space="preserve">Székhely: 9682 Nyőgér, Petőfi S. </w:t>
    </w:r>
    <w:proofErr w:type="gramStart"/>
    <w:r w:rsidRPr="00BF72D5">
      <w:rPr>
        <w:rFonts w:ascii="Georgia" w:hAnsi="Georgia"/>
        <w:sz w:val="18"/>
        <w:szCs w:val="18"/>
      </w:rPr>
      <w:t>u.</w:t>
    </w:r>
    <w:proofErr w:type="gramEnd"/>
    <w:r w:rsidRPr="00BF72D5">
      <w:rPr>
        <w:rFonts w:ascii="Georgia" w:hAnsi="Georgia"/>
        <w:sz w:val="18"/>
        <w:szCs w:val="18"/>
      </w:rPr>
      <w:t xml:space="preserve"> 15. - Levelezési cím: 9600 Sárvár, Hunyadi u. 54.</w:t>
    </w:r>
  </w:p>
  <w:p w:rsidR="00936BD2" w:rsidRPr="00BF72D5" w:rsidRDefault="00936BD2" w:rsidP="00936BD2">
    <w:pPr>
      <w:pBdr>
        <w:bottom w:val="single" w:sz="12" w:space="1" w:color="auto"/>
      </w:pBd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>Tel</w:t>
    </w:r>
    <w:proofErr w:type="gramStart"/>
    <w:r w:rsidRPr="00BF72D5">
      <w:rPr>
        <w:rFonts w:ascii="Georgia" w:hAnsi="Georgia"/>
        <w:sz w:val="18"/>
        <w:szCs w:val="18"/>
      </w:rPr>
      <w:t>.:</w:t>
    </w:r>
    <w:proofErr w:type="gramEnd"/>
    <w:r w:rsidRPr="00BF72D5">
      <w:rPr>
        <w:rFonts w:ascii="Georgia" w:hAnsi="Georgia"/>
        <w:sz w:val="18"/>
        <w:szCs w:val="18"/>
      </w:rPr>
      <w:t xml:space="preserve"> 06-95/326-690 - Mobil: +36-30/566-6474 - E-mail: tarsulas@sarvar-kisterseg.hu - sarvarikisterseg@gmail.com</w:t>
    </w:r>
  </w:p>
  <w:p w:rsidR="00936BD2" w:rsidRDefault="00936B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2"/>
    <w:rsid w:val="00010417"/>
    <w:rsid w:val="0004284D"/>
    <w:rsid w:val="000A5E10"/>
    <w:rsid w:val="00111A65"/>
    <w:rsid w:val="0011304A"/>
    <w:rsid w:val="00113293"/>
    <w:rsid w:val="00154210"/>
    <w:rsid w:val="00163BE7"/>
    <w:rsid w:val="001D26FD"/>
    <w:rsid w:val="001E1EDA"/>
    <w:rsid w:val="001F2575"/>
    <w:rsid w:val="00215449"/>
    <w:rsid w:val="002C118B"/>
    <w:rsid w:val="002F3792"/>
    <w:rsid w:val="002F6B81"/>
    <w:rsid w:val="003315D0"/>
    <w:rsid w:val="003528B8"/>
    <w:rsid w:val="00392A28"/>
    <w:rsid w:val="003C2C0D"/>
    <w:rsid w:val="003E3B31"/>
    <w:rsid w:val="00436267"/>
    <w:rsid w:val="00472E3D"/>
    <w:rsid w:val="00477422"/>
    <w:rsid w:val="004C2E52"/>
    <w:rsid w:val="00524B2E"/>
    <w:rsid w:val="005555D7"/>
    <w:rsid w:val="005766F2"/>
    <w:rsid w:val="005A3132"/>
    <w:rsid w:val="005D790D"/>
    <w:rsid w:val="00605C7C"/>
    <w:rsid w:val="00613415"/>
    <w:rsid w:val="00653C7D"/>
    <w:rsid w:val="0067598F"/>
    <w:rsid w:val="007043E8"/>
    <w:rsid w:val="00713A23"/>
    <w:rsid w:val="00805B38"/>
    <w:rsid w:val="008328C6"/>
    <w:rsid w:val="008F4BC4"/>
    <w:rsid w:val="00936BD2"/>
    <w:rsid w:val="00B42DD7"/>
    <w:rsid w:val="00B44894"/>
    <w:rsid w:val="00B460FD"/>
    <w:rsid w:val="00B72A92"/>
    <w:rsid w:val="00BE3BF0"/>
    <w:rsid w:val="00BF667C"/>
    <w:rsid w:val="00BF72D5"/>
    <w:rsid w:val="00C73F3B"/>
    <w:rsid w:val="00C95BF4"/>
    <w:rsid w:val="00F02DF6"/>
    <w:rsid w:val="00F32A28"/>
    <w:rsid w:val="00F37034"/>
    <w:rsid w:val="00F96170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4508-3868-453E-B828-52A82B08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Kistérség</dc:creator>
  <cp:lastModifiedBy>Kistérség</cp:lastModifiedBy>
  <cp:revision>3</cp:revision>
  <cp:lastPrinted>2019-07-09T12:52:00Z</cp:lastPrinted>
  <dcterms:created xsi:type="dcterms:W3CDTF">2019-07-09T13:02:00Z</dcterms:created>
  <dcterms:modified xsi:type="dcterms:W3CDTF">2019-07-09T13:03:00Z</dcterms:modified>
</cp:coreProperties>
</file>