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D16FA" w:rsidP="00BF72D5">
      <w:pPr>
        <w:jc w:val="center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>Döntések</w:t>
      </w:r>
      <w:bookmarkStart w:id="0" w:name="_GoBack"/>
      <w:bookmarkEnd w:id="0"/>
      <w:r w:rsidR="00BF72D5" w:rsidRPr="00BF72D5">
        <w:rPr>
          <w:rFonts w:ascii="Georgia" w:hAnsi="Georgia"/>
          <w:b/>
          <w:sz w:val="28"/>
        </w:rPr>
        <w:br/>
        <w:t>2015.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2918A1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="00BF72D5"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 xml:space="preserve">2015. február </w:t>
      </w:r>
      <w:r w:rsidR="0039291D">
        <w:rPr>
          <w:rFonts w:ascii="Georgia" w:hAnsi="Georgia"/>
          <w:b/>
          <w:u w:val="single"/>
        </w:rPr>
        <w:t>10</w:t>
      </w:r>
      <w:r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Orvosi ügyelet óraszám csökkentése</w:t>
      </w:r>
    </w:p>
    <w:p w:rsid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 xml:space="preserve">Rendszeres szociális segélyezettekkel kapcsolatos feladatok ellátása </w:t>
      </w:r>
      <w:r w:rsidRPr="00D361D2">
        <w:rPr>
          <w:rFonts w:ascii="Georgia" w:hAnsi="Georgia"/>
        </w:rPr>
        <w:tab/>
      </w: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Kistérségi tagdíj megállapítása (250 Ft/lakos)</w:t>
      </w: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Gyermekjóléti Szolgálat 2015. évi költségvetésének elfogadása</w:t>
      </w: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Társulás 2015. évi költségvetésének elfogadása</w:t>
      </w: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Belső ellenőrzési szerződés elfogadása</w:t>
      </w: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Társulási Megállapodás 14. módosítása</w:t>
      </w:r>
    </w:p>
    <w:p w:rsidR="00BF72D5" w:rsidRPr="00D361D2" w:rsidRDefault="00BF72D5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Patyi Elemér társulási elnök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Szabó József alelnök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Morgós István Intéző Bizottsági tag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Vörös István Intéző Bizottsági tag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Vargyai Vilmos Intéző Bizottsági tag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Farkas László Intéző Bizottsági tag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Nagy Károly Intéző Bizottsági tag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Dugovics Balázs Pénzügyi és Ellenőrző Bizottság</w:t>
      </w:r>
      <w:r w:rsidR="0067598F" w:rsidRPr="00D361D2">
        <w:rPr>
          <w:rFonts w:ascii="Georgia" w:hAnsi="Georgia"/>
        </w:rPr>
        <w:t>i</w:t>
      </w:r>
      <w:r w:rsidRPr="00D361D2">
        <w:rPr>
          <w:rFonts w:ascii="Georgia" w:hAnsi="Georgia"/>
        </w:rPr>
        <w:t xml:space="preserve"> elnök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Németh Imre Pénzügyi és Ellenőrző Bizottság</w:t>
      </w:r>
      <w:r w:rsidR="0067598F" w:rsidRPr="00D361D2">
        <w:rPr>
          <w:rFonts w:ascii="Georgia" w:hAnsi="Georgia"/>
        </w:rPr>
        <w:t>i</w:t>
      </w:r>
      <w:r w:rsidRPr="00D361D2">
        <w:rPr>
          <w:rFonts w:ascii="Georgia" w:hAnsi="Georgia"/>
        </w:rPr>
        <w:t xml:space="preserve"> tag</w:t>
      </w:r>
    </w:p>
    <w:p w:rsidR="00BF72D5" w:rsidRPr="00D361D2" w:rsidRDefault="003315D0" w:rsidP="00D361D2">
      <w:pPr>
        <w:pStyle w:val="Listaszerbekezds"/>
        <w:numPr>
          <w:ilvl w:val="1"/>
          <w:numId w:val="2"/>
        </w:numPr>
        <w:tabs>
          <w:tab w:val="left" w:pos="851"/>
        </w:tabs>
        <w:ind w:left="709"/>
        <w:rPr>
          <w:rFonts w:ascii="Georgia" w:hAnsi="Georgia"/>
        </w:rPr>
      </w:pPr>
      <w:r w:rsidRPr="00D361D2">
        <w:rPr>
          <w:rFonts w:ascii="Georgia" w:hAnsi="Georgia"/>
        </w:rPr>
        <w:t>Pál Tibor Pénzügyi és Ellenőrző Bizottság</w:t>
      </w:r>
      <w:r w:rsidR="0067598F" w:rsidRPr="00D361D2">
        <w:rPr>
          <w:rFonts w:ascii="Georgia" w:hAnsi="Georgia"/>
        </w:rPr>
        <w:t>i</w:t>
      </w:r>
      <w:r w:rsidRPr="00D361D2">
        <w:rPr>
          <w:rFonts w:ascii="Georgia" w:hAnsi="Georgia"/>
        </w:rPr>
        <w:t xml:space="preserve"> tag</w:t>
      </w:r>
      <w:r w:rsidR="00653C7D" w:rsidRPr="00D361D2">
        <w:rPr>
          <w:rFonts w:ascii="Georgia" w:hAnsi="Georgia"/>
        </w:rPr>
        <w:t xml:space="preserve"> </w:t>
      </w:r>
    </w:p>
    <w:p w:rsidR="00BF72D5" w:rsidRDefault="00BF72D5" w:rsidP="00BF72D5">
      <w:pPr>
        <w:tabs>
          <w:tab w:val="left" w:pos="2268"/>
        </w:tabs>
        <w:rPr>
          <w:rFonts w:ascii="Georgia" w:hAnsi="Georgia"/>
        </w:rPr>
      </w:pP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3315D0" w:rsidP="003315D0">
      <w:pPr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t xml:space="preserve">2015. május </w:t>
      </w:r>
      <w:r w:rsidR="0039291D">
        <w:rPr>
          <w:rFonts w:ascii="Georgia" w:hAnsi="Georgia"/>
          <w:b/>
          <w:u w:val="single"/>
        </w:rPr>
        <w:t>12</w:t>
      </w:r>
      <w:r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3315D0" w:rsidRPr="00D361D2" w:rsidRDefault="00653C7D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2014. évi költségvetésének módosítása</w:t>
      </w:r>
    </w:p>
    <w:p w:rsidR="00653C7D" w:rsidRPr="00D361D2" w:rsidRDefault="00653C7D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2014. évi gazdálkodási</w:t>
      </w:r>
      <w:r w:rsidR="0067598F" w:rsidRPr="00D361D2">
        <w:rPr>
          <w:rFonts w:ascii="Georgia" w:hAnsi="Georgia"/>
        </w:rPr>
        <w:t xml:space="preserve"> beszámolójának elfogadása</w:t>
      </w:r>
    </w:p>
    <w:p w:rsidR="00653C7D" w:rsidRPr="00D361D2" w:rsidRDefault="00653C7D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Társulás 2014. évi költségvetésének módosítása</w:t>
      </w:r>
    </w:p>
    <w:p w:rsidR="00653C7D" w:rsidRPr="00D361D2" w:rsidRDefault="00653C7D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 xml:space="preserve">Társulás 2014. évi gazdálkodási </w:t>
      </w:r>
      <w:r w:rsidR="0067598F" w:rsidRPr="00D361D2">
        <w:rPr>
          <w:rFonts w:ascii="Georgia" w:hAnsi="Georgia"/>
        </w:rPr>
        <w:t>beszámolójának elfogadása</w:t>
      </w:r>
      <w:r w:rsidRPr="00D361D2">
        <w:rPr>
          <w:rFonts w:ascii="Georgia" w:hAnsi="Georgia"/>
        </w:rPr>
        <w:t xml:space="preserve"> - zárszámadás</w:t>
      </w:r>
    </w:p>
    <w:p w:rsidR="00653C7D" w:rsidRPr="00D361D2" w:rsidRDefault="00653C7D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2014. évi belső ellenőrzési beszámoló elfogadása</w:t>
      </w:r>
    </w:p>
    <w:p w:rsidR="005766F2" w:rsidRPr="00D361D2" w:rsidRDefault="005766F2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Alapító okiratának elfogadása</w:t>
      </w:r>
    </w:p>
    <w:p w:rsidR="00653C7D" w:rsidRPr="00D361D2" w:rsidRDefault="005766F2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Szakmai programjának elfogadása</w:t>
      </w:r>
    </w:p>
    <w:p w:rsidR="00653C7D" w:rsidRPr="00D361D2" w:rsidRDefault="005766F2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Szervezeti és Működési Szabályzatának elfogadása</w:t>
      </w:r>
    </w:p>
    <w:p w:rsidR="00653C7D" w:rsidRPr="00D361D2" w:rsidRDefault="005766F2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Házirendjének elfogadása</w:t>
      </w:r>
    </w:p>
    <w:p w:rsidR="00653C7D" w:rsidRPr="00D361D2" w:rsidRDefault="005766F2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Gyermekjóléti Szolgálat 2014. évi szakmai beszámolójának elfogadása</w:t>
      </w:r>
    </w:p>
    <w:p w:rsidR="00653C7D" w:rsidRPr="00D361D2" w:rsidRDefault="005766F2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 xml:space="preserve">Répcelaki </w:t>
      </w:r>
      <w:r w:rsidR="0067598F" w:rsidRPr="00D361D2">
        <w:rPr>
          <w:rFonts w:ascii="Georgia" w:hAnsi="Georgia"/>
        </w:rPr>
        <w:t>g</w:t>
      </w:r>
      <w:r w:rsidRPr="00D361D2">
        <w:rPr>
          <w:rFonts w:ascii="Georgia" w:hAnsi="Georgia"/>
        </w:rPr>
        <w:t>yermekjóléti szolgáltatási rendelet elfogadása</w:t>
      </w:r>
    </w:p>
    <w:p w:rsidR="004013DB" w:rsidRPr="00D361D2" w:rsidRDefault="004013DB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Tárgyi eszközök selejtezése</w:t>
      </w:r>
    </w:p>
    <w:p w:rsidR="004013DB" w:rsidRDefault="004013DB" w:rsidP="00D361D2">
      <w:pPr>
        <w:pStyle w:val="Listaszerbekezds"/>
        <w:numPr>
          <w:ilvl w:val="0"/>
          <w:numId w:val="3"/>
        </w:numPr>
        <w:tabs>
          <w:tab w:val="left" w:pos="709"/>
        </w:tabs>
        <w:rPr>
          <w:rFonts w:ascii="Georgia" w:hAnsi="Georgia"/>
        </w:rPr>
      </w:pPr>
      <w:r w:rsidRPr="00D361D2">
        <w:rPr>
          <w:rFonts w:ascii="Georgia" w:hAnsi="Georgia"/>
        </w:rPr>
        <w:t>Kistérségi szakmai út</w:t>
      </w:r>
    </w:p>
    <w:p w:rsidR="00D361D2" w:rsidRPr="00D361D2" w:rsidRDefault="00D361D2" w:rsidP="00D361D2">
      <w:pPr>
        <w:pStyle w:val="Listaszerbekezds"/>
        <w:tabs>
          <w:tab w:val="left" w:pos="709"/>
        </w:tabs>
        <w:rPr>
          <w:rFonts w:ascii="Georgia" w:hAnsi="Georgia"/>
        </w:rPr>
      </w:pPr>
    </w:p>
    <w:p w:rsidR="004013DB" w:rsidRDefault="004013DB" w:rsidP="00D361D2">
      <w:pPr>
        <w:tabs>
          <w:tab w:val="left" w:pos="709"/>
        </w:tabs>
        <w:rPr>
          <w:rFonts w:ascii="Georgia" w:hAnsi="Georgia"/>
        </w:rPr>
      </w:pPr>
    </w:p>
    <w:p w:rsidR="005766F2" w:rsidRDefault="005766F2" w:rsidP="00D361D2">
      <w:pPr>
        <w:tabs>
          <w:tab w:val="left" w:pos="709"/>
        </w:tabs>
        <w:rPr>
          <w:rFonts w:ascii="Georgia" w:hAnsi="Georgia"/>
        </w:rPr>
      </w:pPr>
    </w:p>
    <w:p w:rsidR="005766F2" w:rsidRDefault="005766F2" w:rsidP="00D361D2">
      <w:pPr>
        <w:tabs>
          <w:tab w:val="left" w:pos="709"/>
        </w:tabs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lastRenderedPageBreak/>
        <w:t xml:space="preserve">2015. </w:t>
      </w:r>
      <w:r>
        <w:rPr>
          <w:rFonts w:ascii="Georgia" w:hAnsi="Georgia"/>
          <w:b/>
          <w:u w:val="single"/>
        </w:rPr>
        <w:t xml:space="preserve">szeptember </w:t>
      </w:r>
      <w:r w:rsidR="00D361D2">
        <w:rPr>
          <w:rFonts w:ascii="Georgia" w:hAnsi="Georgia"/>
          <w:b/>
          <w:u w:val="single"/>
        </w:rPr>
        <w:t>0</w:t>
      </w:r>
      <w:r>
        <w:rPr>
          <w:rFonts w:ascii="Georgia" w:hAnsi="Georgia"/>
          <w:b/>
          <w:u w:val="single"/>
        </w:rPr>
        <w:t>9</w:t>
      </w:r>
      <w:r w:rsidRPr="003315D0">
        <w:rPr>
          <w:rFonts w:ascii="Georgia" w:hAnsi="Georgia"/>
          <w:b/>
          <w:u w:val="single"/>
        </w:rPr>
        <w:t>.</w:t>
      </w:r>
    </w:p>
    <w:p w:rsidR="005766F2" w:rsidRDefault="005766F2" w:rsidP="00D361D2">
      <w:pPr>
        <w:tabs>
          <w:tab w:val="left" w:pos="709"/>
        </w:tabs>
        <w:rPr>
          <w:rFonts w:ascii="Georgia" w:hAnsi="Georgia"/>
        </w:rPr>
      </w:pPr>
    </w:p>
    <w:p w:rsidR="005766F2" w:rsidRPr="00BD16FA" w:rsidRDefault="005766F2" w:rsidP="00BD16FA">
      <w:pPr>
        <w:pStyle w:val="Listaszerbekezds"/>
        <w:numPr>
          <w:ilvl w:val="0"/>
          <w:numId w:val="4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Gyermekjóléti Szolgálat 2015. I. félévi gazdálkodási beszámolójának elfogadása</w:t>
      </w:r>
    </w:p>
    <w:p w:rsidR="005766F2" w:rsidRPr="00BD16FA" w:rsidRDefault="005766F2" w:rsidP="00BD16FA">
      <w:pPr>
        <w:pStyle w:val="Listaszerbekezds"/>
        <w:numPr>
          <w:ilvl w:val="0"/>
          <w:numId w:val="4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Társulás 2015. I. félévi gazdálkodási beszámolójának elfogadása</w:t>
      </w:r>
    </w:p>
    <w:p w:rsidR="005766F2" w:rsidRDefault="005766F2" w:rsidP="00D361D2">
      <w:pPr>
        <w:tabs>
          <w:tab w:val="left" w:pos="709"/>
        </w:tabs>
        <w:rPr>
          <w:rFonts w:ascii="Georgia" w:hAnsi="Georgia"/>
        </w:rPr>
      </w:pPr>
    </w:p>
    <w:p w:rsidR="00936BD2" w:rsidRPr="003315D0" w:rsidRDefault="00936BD2" w:rsidP="00D361D2">
      <w:pPr>
        <w:tabs>
          <w:tab w:val="left" w:pos="709"/>
        </w:tabs>
        <w:rPr>
          <w:rFonts w:ascii="Georgia" w:hAnsi="Georgia"/>
        </w:rPr>
      </w:pPr>
    </w:p>
    <w:p w:rsidR="00936BD2" w:rsidRDefault="00936BD2" w:rsidP="00D361D2">
      <w:pPr>
        <w:tabs>
          <w:tab w:val="left" w:pos="709"/>
        </w:tabs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t xml:space="preserve">2015. </w:t>
      </w:r>
      <w:r>
        <w:rPr>
          <w:rFonts w:ascii="Georgia" w:hAnsi="Georgia"/>
          <w:b/>
          <w:u w:val="single"/>
        </w:rPr>
        <w:t xml:space="preserve">szeptember </w:t>
      </w:r>
      <w:r w:rsidR="00D361D2">
        <w:rPr>
          <w:rFonts w:ascii="Georgia" w:hAnsi="Georgia"/>
          <w:b/>
          <w:u w:val="single"/>
        </w:rPr>
        <w:t>0</w:t>
      </w:r>
      <w:r>
        <w:rPr>
          <w:rFonts w:ascii="Georgia" w:hAnsi="Georgia"/>
          <w:b/>
          <w:u w:val="single"/>
        </w:rPr>
        <w:t>9</w:t>
      </w:r>
      <w:r w:rsidRPr="003315D0">
        <w:rPr>
          <w:rFonts w:ascii="Georgia" w:hAnsi="Georgia"/>
          <w:b/>
          <w:u w:val="single"/>
        </w:rPr>
        <w:t>.</w:t>
      </w:r>
      <w:r>
        <w:rPr>
          <w:rFonts w:ascii="Georgia" w:hAnsi="Georgia"/>
          <w:b/>
          <w:u w:val="single"/>
        </w:rPr>
        <w:t>-ZÁRT ülés</w:t>
      </w:r>
    </w:p>
    <w:p w:rsidR="005766F2" w:rsidRPr="003315D0" w:rsidRDefault="005766F2" w:rsidP="00D361D2">
      <w:pPr>
        <w:tabs>
          <w:tab w:val="left" w:pos="709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5766F2" w:rsidRPr="00BD16FA" w:rsidRDefault="00D361D2" w:rsidP="00BD16FA">
      <w:pPr>
        <w:pStyle w:val="Listaszerbekezds"/>
        <w:numPr>
          <w:ilvl w:val="0"/>
          <w:numId w:val="5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Kistérségi kitüntetési javaslatok elfogadása</w:t>
      </w:r>
      <w:r w:rsidRPr="00BD16FA">
        <w:rPr>
          <w:rFonts w:ascii="Georgia" w:hAnsi="Georgia"/>
        </w:rPr>
        <w:tab/>
      </w:r>
    </w:p>
    <w:p w:rsidR="00D361D2" w:rsidRPr="00BD16FA" w:rsidRDefault="00D361D2" w:rsidP="00BD16FA">
      <w:pPr>
        <w:pStyle w:val="Listaszerbekezds"/>
        <w:numPr>
          <w:ilvl w:val="0"/>
          <w:numId w:val="5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Dr. Dénes Tibor felterjesztése Radó Kálmán kistérségi Közéleti Díjra</w:t>
      </w:r>
    </w:p>
    <w:p w:rsidR="00D361D2" w:rsidRPr="00BD16FA" w:rsidRDefault="00D361D2" w:rsidP="00BD16FA">
      <w:pPr>
        <w:pStyle w:val="Listaszerbekezds"/>
        <w:numPr>
          <w:ilvl w:val="0"/>
          <w:numId w:val="5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 xml:space="preserve">Dr. </w:t>
      </w:r>
      <w:r w:rsidRPr="00BD16FA">
        <w:rPr>
          <w:rFonts w:ascii="Georgia" w:hAnsi="Georgia"/>
        </w:rPr>
        <w:t>Németh Kálmán</w:t>
      </w:r>
      <w:r w:rsidRPr="00BD16FA">
        <w:rPr>
          <w:rFonts w:ascii="Georgia" w:hAnsi="Georgia"/>
        </w:rPr>
        <w:t xml:space="preserve"> felterjesztése Radó Kálmán kistérségi Közéleti Díjra</w:t>
      </w:r>
    </w:p>
    <w:p w:rsidR="00D361D2" w:rsidRDefault="00D361D2" w:rsidP="00D361D2">
      <w:pPr>
        <w:tabs>
          <w:tab w:val="left" w:pos="709"/>
        </w:tabs>
        <w:rPr>
          <w:rFonts w:ascii="Georgia" w:hAnsi="Georgia"/>
        </w:rPr>
      </w:pPr>
    </w:p>
    <w:p w:rsidR="00936BD2" w:rsidRDefault="00936BD2" w:rsidP="00D361D2">
      <w:pPr>
        <w:tabs>
          <w:tab w:val="left" w:pos="709"/>
        </w:tabs>
        <w:rPr>
          <w:rFonts w:ascii="Georgia" w:hAnsi="Georgia"/>
        </w:rPr>
      </w:pPr>
    </w:p>
    <w:p w:rsidR="005766F2" w:rsidRDefault="005766F2" w:rsidP="00D361D2">
      <w:pPr>
        <w:tabs>
          <w:tab w:val="left" w:pos="709"/>
        </w:tabs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t xml:space="preserve">2015. </w:t>
      </w:r>
      <w:r w:rsidR="00605C7C">
        <w:rPr>
          <w:rFonts w:ascii="Georgia" w:hAnsi="Georgia"/>
          <w:b/>
          <w:u w:val="single"/>
        </w:rPr>
        <w:t xml:space="preserve">november </w:t>
      </w:r>
      <w:r w:rsidR="00D361D2">
        <w:rPr>
          <w:rFonts w:ascii="Georgia" w:hAnsi="Georgia"/>
          <w:b/>
          <w:u w:val="single"/>
        </w:rPr>
        <w:t>10</w:t>
      </w:r>
      <w:r w:rsidRPr="003315D0">
        <w:rPr>
          <w:rFonts w:ascii="Georgia" w:hAnsi="Georgia"/>
          <w:b/>
          <w:u w:val="single"/>
        </w:rPr>
        <w:t>.</w:t>
      </w:r>
    </w:p>
    <w:p w:rsidR="005766F2" w:rsidRDefault="005766F2" w:rsidP="00D361D2">
      <w:pPr>
        <w:tabs>
          <w:tab w:val="left" w:pos="709"/>
        </w:tabs>
        <w:rPr>
          <w:rFonts w:ascii="Georgia" w:hAnsi="Georgia"/>
        </w:rPr>
      </w:pPr>
    </w:p>
    <w:p w:rsidR="005766F2" w:rsidRPr="00BD16FA" w:rsidRDefault="005766F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Gyermekjóléti Szolgálat 201</w:t>
      </w:r>
      <w:r w:rsidR="00936BD2" w:rsidRPr="00BD16FA">
        <w:rPr>
          <w:rFonts w:ascii="Georgia" w:hAnsi="Georgia"/>
        </w:rPr>
        <w:t>5</w:t>
      </w:r>
      <w:r w:rsidRPr="00BD16FA">
        <w:rPr>
          <w:rFonts w:ascii="Georgia" w:hAnsi="Georgia"/>
        </w:rPr>
        <w:t>. évi költségvetésének módosítása</w:t>
      </w:r>
    </w:p>
    <w:p w:rsidR="005766F2" w:rsidRPr="00BD16FA" w:rsidRDefault="00936BD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Társulás 2015. évi költségvetésének módosítása</w:t>
      </w:r>
    </w:p>
    <w:p w:rsidR="005766F2" w:rsidRPr="00BD16FA" w:rsidRDefault="00936BD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Társulási Megállapodás 15. módosítása</w:t>
      </w:r>
    </w:p>
    <w:p w:rsidR="005766F2" w:rsidRPr="00BD16FA" w:rsidRDefault="00936BD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Gyermekjóléti Szolgálat Alapító okiratának elfogadása</w:t>
      </w:r>
    </w:p>
    <w:p w:rsidR="005766F2" w:rsidRPr="00BD16FA" w:rsidRDefault="00936BD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Gyermekjóléti Szolgálat Szervezeti és Működési Szabályzatának elfogadása</w:t>
      </w:r>
    </w:p>
    <w:p w:rsidR="005766F2" w:rsidRPr="00BD16FA" w:rsidRDefault="00936BD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Gyermekjóléti Szolgálat Szakmai programjának elfogadása</w:t>
      </w:r>
    </w:p>
    <w:p w:rsidR="005766F2" w:rsidRPr="00BD16FA" w:rsidRDefault="00936BD2" w:rsidP="00BD16FA">
      <w:pPr>
        <w:pStyle w:val="Listaszerbekezds"/>
        <w:numPr>
          <w:ilvl w:val="0"/>
          <w:numId w:val="6"/>
        </w:numPr>
        <w:tabs>
          <w:tab w:val="left" w:pos="709"/>
        </w:tabs>
        <w:rPr>
          <w:rFonts w:ascii="Georgia" w:hAnsi="Georgia"/>
        </w:rPr>
      </w:pPr>
      <w:r w:rsidRPr="00BD16FA">
        <w:rPr>
          <w:rFonts w:ascii="Georgia" w:hAnsi="Georgia"/>
        </w:rPr>
        <w:t>Gyermekjóléti Szolgálat Házirendjének elfogadása</w:t>
      </w:r>
    </w:p>
    <w:sectPr w:rsidR="005766F2" w:rsidRPr="00BD16FA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0B4" w:rsidRDefault="00D330B4" w:rsidP="00BF72D5">
      <w:r>
        <w:separator/>
      </w:r>
    </w:p>
  </w:endnote>
  <w:endnote w:type="continuationSeparator" w:id="0">
    <w:p w:rsidR="00D330B4" w:rsidRDefault="00D330B4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0B4" w:rsidRDefault="00D330B4" w:rsidP="00BF72D5">
      <w:r>
        <w:separator/>
      </w:r>
    </w:p>
  </w:footnote>
  <w:footnote w:type="continuationSeparator" w:id="0">
    <w:p w:rsidR="00D330B4" w:rsidRDefault="00D330B4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416E1231" wp14:editId="36BCC070">
          <wp:extent cx="933450" cy="933450"/>
          <wp:effectExtent l="0" t="0" r="0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</w:t>
    </w:r>
    <w:proofErr w:type="spellStart"/>
    <w:r w:rsidRPr="00BF72D5">
      <w:rPr>
        <w:rFonts w:ascii="Georgia" w:hAnsi="Georgia"/>
        <w:sz w:val="18"/>
        <w:szCs w:val="18"/>
      </w:rPr>
      <w:t>tarsulas</w:t>
    </w:r>
    <w:proofErr w:type="spellEnd"/>
    <w:r w:rsidRPr="00BF72D5">
      <w:rPr>
        <w:rFonts w:ascii="Georgia" w:hAnsi="Georgia"/>
        <w:sz w:val="18"/>
        <w:szCs w:val="18"/>
      </w:rPr>
      <w:t>@sarvar-kisterseg.hu - sarvarikisterseg@gmail.com</w:t>
    </w:r>
  </w:p>
  <w:p w:rsidR="00936BD2" w:rsidRDefault="00936B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70F"/>
    <w:multiLevelType w:val="hybridMultilevel"/>
    <w:tmpl w:val="A184D2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E7135"/>
    <w:multiLevelType w:val="hybridMultilevel"/>
    <w:tmpl w:val="7E88C8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65D66"/>
    <w:multiLevelType w:val="hybridMultilevel"/>
    <w:tmpl w:val="BCDE33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0F">
      <w:start w:val="1"/>
      <w:numFmt w:val="decimal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E45E5"/>
    <w:multiLevelType w:val="hybridMultilevel"/>
    <w:tmpl w:val="564C0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C0E25"/>
    <w:multiLevelType w:val="hybridMultilevel"/>
    <w:tmpl w:val="81B222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411030"/>
    <w:multiLevelType w:val="hybridMultilevel"/>
    <w:tmpl w:val="75141AE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2918A1"/>
    <w:rsid w:val="002C118B"/>
    <w:rsid w:val="002F3792"/>
    <w:rsid w:val="003315D0"/>
    <w:rsid w:val="0039291D"/>
    <w:rsid w:val="004013DB"/>
    <w:rsid w:val="00472E3D"/>
    <w:rsid w:val="004C2E52"/>
    <w:rsid w:val="005766F2"/>
    <w:rsid w:val="005F7AD1"/>
    <w:rsid w:val="00605C7C"/>
    <w:rsid w:val="00653C7D"/>
    <w:rsid w:val="0067598F"/>
    <w:rsid w:val="00713A23"/>
    <w:rsid w:val="00936BD2"/>
    <w:rsid w:val="00BD16FA"/>
    <w:rsid w:val="00BF72D5"/>
    <w:rsid w:val="00C73F3B"/>
    <w:rsid w:val="00D330B4"/>
    <w:rsid w:val="00D361D2"/>
    <w:rsid w:val="00F8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361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36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291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4</cp:revision>
  <dcterms:created xsi:type="dcterms:W3CDTF">2015-12-10T14:31:00Z</dcterms:created>
  <dcterms:modified xsi:type="dcterms:W3CDTF">2015-12-14T15:01:00Z</dcterms:modified>
</cp:coreProperties>
</file>